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BBDCC1" w14:textId="1B7C1BF4" w:rsidR="005625AB" w:rsidRPr="00933A35" w:rsidRDefault="00933A35" w:rsidP="005625AB">
      <w:pPr>
        <w:pStyle w:val="BodyText"/>
        <w:jc w:val="center"/>
        <w:rPr>
          <w:rFonts w:ascii="Calibri" w:hAnsi="Calibri" w:cs="Calibri"/>
          <w:b/>
          <w:sz w:val="28"/>
          <w:szCs w:val="28"/>
        </w:rPr>
      </w:pPr>
      <w:r w:rsidRPr="00933A35">
        <w:rPr>
          <w:rFonts w:ascii="Calibri" w:hAnsi="Calibri" w:cs="Calibri"/>
          <w:b/>
          <w:sz w:val="28"/>
          <w:szCs w:val="28"/>
        </w:rPr>
        <w:t>Global Opportunities Trust plc</w:t>
      </w:r>
      <w:r w:rsidR="00190174">
        <w:rPr>
          <w:rFonts w:ascii="Calibri" w:hAnsi="Calibri" w:cs="Calibri"/>
          <w:b/>
          <w:sz w:val="28"/>
          <w:szCs w:val="28"/>
        </w:rPr>
        <w:t xml:space="preserve"> (‘the Company’)</w:t>
      </w:r>
    </w:p>
    <w:p w14:paraId="5C10C91B" w14:textId="764BF3CA" w:rsidR="005625AB" w:rsidRPr="00933A35" w:rsidRDefault="00933A35" w:rsidP="00933A35">
      <w:pPr>
        <w:pStyle w:val="BodyText"/>
        <w:jc w:val="center"/>
        <w:rPr>
          <w:rFonts w:ascii="Calibri" w:hAnsi="Calibri" w:cs="Calibri"/>
          <w:bCs/>
          <w:sz w:val="28"/>
          <w:szCs w:val="28"/>
        </w:rPr>
      </w:pPr>
      <w:r w:rsidRPr="00933A35">
        <w:rPr>
          <w:rFonts w:ascii="Calibri" w:hAnsi="Calibri" w:cs="Calibri"/>
          <w:bCs/>
          <w:sz w:val="28"/>
          <w:szCs w:val="28"/>
        </w:rPr>
        <w:t xml:space="preserve">Terms of Reference of the </w:t>
      </w:r>
      <w:r w:rsidR="002B12CE" w:rsidRPr="00933A35">
        <w:rPr>
          <w:rFonts w:ascii="Calibri" w:hAnsi="Calibri" w:cs="Calibri"/>
          <w:bCs/>
          <w:sz w:val="28"/>
          <w:szCs w:val="28"/>
        </w:rPr>
        <w:t>R</w:t>
      </w:r>
      <w:r w:rsidRPr="00933A35">
        <w:rPr>
          <w:rFonts w:ascii="Calibri" w:hAnsi="Calibri" w:cs="Calibri"/>
          <w:bCs/>
          <w:sz w:val="28"/>
          <w:szCs w:val="28"/>
        </w:rPr>
        <w:t xml:space="preserve">emuneration </w:t>
      </w:r>
      <w:r w:rsidR="002B12CE" w:rsidRPr="00933A35">
        <w:rPr>
          <w:rFonts w:ascii="Calibri" w:hAnsi="Calibri" w:cs="Calibri"/>
          <w:bCs/>
          <w:sz w:val="28"/>
          <w:szCs w:val="28"/>
        </w:rPr>
        <w:t>C</w:t>
      </w:r>
      <w:r w:rsidRPr="00933A35">
        <w:rPr>
          <w:rFonts w:ascii="Calibri" w:hAnsi="Calibri" w:cs="Calibri"/>
          <w:bCs/>
          <w:sz w:val="28"/>
          <w:szCs w:val="28"/>
        </w:rPr>
        <w:t>ommittee</w:t>
      </w:r>
    </w:p>
    <w:p w14:paraId="5AD483E4" w14:textId="77777777" w:rsidR="00933A35" w:rsidRPr="00933A35" w:rsidRDefault="00933A35" w:rsidP="00933A35">
      <w:pPr>
        <w:pStyle w:val="BodyText"/>
        <w:jc w:val="center"/>
        <w:rPr>
          <w:rFonts w:ascii="Calibri" w:hAnsi="Calibri" w:cs="Calibri"/>
          <w:b/>
          <w:sz w:val="22"/>
          <w:szCs w:val="22"/>
        </w:rPr>
      </w:pPr>
    </w:p>
    <w:p w14:paraId="165B39AB" w14:textId="77777777" w:rsidR="000F3C86" w:rsidRPr="00933A35" w:rsidRDefault="002B12CE" w:rsidP="000F3C86">
      <w:pPr>
        <w:pStyle w:val="DMHeading1"/>
        <w:rPr>
          <w:rFonts w:ascii="Calibri" w:hAnsi="Calibri" w:cs="Calibri"/>
          <w:sz w:val="22"/>
          <w:szCs w:val="22"/>
        </w:rPr>
      </w:pPr>
      <w:r w:rsidRPr="00933A35">
        <w:rPr>
          <w:rFonts w:ascii="Calibri" w:hAnsi="Calibri" w:cs="Calibri"/>
          <w:sz w:val="22"/>
          <w:szCs w:val="22"/>
        </w:rPr>
        <w:t>OVERVIEW</w:t>
      </w:r>
    </w:p>
    <w:p w14:paraId="44C02405" w14:textId="2C8A3F41" w:rsidR="000F3C86" w:rsidRPr="00933A35" w:rsidRDefault="002B12CE" w:rsidP="000F3C86">
      <w:pPr>
        <w:pStyle w:val="DMLevel2"/>
        <w:rPr>
          <w:rFonts w:ascii="Calibri" w:hAnsi="Calibri" w:cs="Calibri"/>
          <w:sz w:val="22"/>
          <w:szCs w:val="22"/>
        </w:rPr>
      </w:pPr>
      <w:r w:rsidRPr="00933A35">
        <w:rPr>
          <w:rFonts w:ascii="Calibri" w:hAnsi="Calibri" w:cs="Calibri"/>
          <w:sz w:val="22"/>
          <w:szCs w:val="22"/>
        </w:rPr>
        <w:t>The Remuneration Committee (the "</w:t>
      </w:r>
      <w:r w:rsidR="00845DBE" w:rsidRPr="00933A35">
        <w:rPr>
          <w:rFonts w:ascii="Calibri" w:hAnsi="Calibri" w:cs="Calibri"/>
          <w:b/>
          <w:sz w:val="22"/>
          <w:szCs w:val="22"/>
        </w:rPr>
        <w:t xml:space="preserve"> C</w:t>
      </w:r>
      <w:r w:rsidRPr="00933A35">
        <w:rPr>
          <w:rFonts w:ascii="Calibri" w:hAnsi="Calibri" w:cs="Calibri"/>
          <w:b/>
          <w:sz w:val="22"/>
          <w:szCs w:val="22"/>
        </w:rPr>
        <w:t>ommittee</w:t>
      </w:r>
      <w:r w:rsidRPr="00933A35">
        <w:rPr>
          <w:rFonts w:ascii="Calibri" w:hAnsi="Calibri" w:cs="Calibri"/>
          <w:sz w:val="22"/>
          <w:szCs w:val="22"/>
        </w:rPr>
        <w:t>") has been established by resolution of the Board of Directors of the Company (the "</w:t>
      </w:r>
      <w:r w:rsidRPr="00933A35">
        <w:rPr>
          <w:rFonts w:ascii="Calibri" w:hAnsi="Calibri" w:cs="Calibri"/>
          <w:b/>
          <w:sz w:val="22"/>
          <w:szCs w:val="22"/>
        </w:rPr>
        <w:t>Board</w:t>
      </w:r>
      <w:r w:rsidRPr="00933A35">
        <w:rPr>
          <w:rFonts w:ascii="Calibri" w:hAnsi="Calibri" w:cs="Calibri"/>
          <w:sz w:val="22"/>
          <w:szCs w:val="22"/>
        </w:rPr>
        <w:t xml:space="preserve">"). The </w:t>
      </w:r>
      <w:r w:rsidR="008A4907" w:rsidRPr="00933A35">
        <w:rPr>
          <w:rFonts w:ascii="Calibri" w:hAnsi="Calibri" w:cs="Calibri"/>
          <w:sz w:val="22"/>
          <w:szCs w:val="22"/>
        </w:rPr>
        <w:t xml:space="preserve">role of the </w:t>
      </w:r>
      <w:r w:rsidRPr="00933A35">
        <w:rPr>
          <w:rFonts w:ascii="Calibri" w:hAnsi="Calibri" w:cs="Calibri"/>
          <w:sz w:val="22"/>
          <w:szCs w:val="22"/>
        </w:rPr>
        <w:t xml:space="preserve">Committee </w:t>
      </w:r>
      <w:r w:rsidR="00AE10EC" w:rsidRPr="00933A35">
        <w:rPr>
          <w:rFonts w:ascii="Calibri" w:hAnsi="Calibri" w:cs="Calibri"/>
          <w:sz w:val="22"/>
          <w:szCs w:val="22"/>
        </w:rPr>
        <w:t>is</w:t>
      </w:r>
      <w:r w:rsidR="00933A35">
        <w:rPr>
          <w:rFonts w:ascii="Calibri" w:hAnsi="Calibri" w:cs="Calibri"/>
          <w:sz w:val="22"/>
          <w:szCs w:val="22"/>
        </w:rPr>
        <w:t xml:space="preserve"> </w:t>
      </w:r>
      <w:r w:rsidR="00AE10EC" w:rsidRPr="00933A35">
        <w:rPr>
          <w:rFonts w:ascii="Calibri" w:hAnsi="Calibri" w:cs="Calibri"/>
          <w:sz w:val="22"/>
          <w:szCs w:val="22"/>
        </w:rPr>
        <w:t xml:space="preserve">to </w:t>
      </w:r>
      <w:r w:rsidR="008A4907" w:rsidRPr="00933A35">
        <w:rPr>
          <w:rFonts w:ascii="Calibri" w:hAnsi="Calibri" w:cs="Calibri"/>
          <w:sz w:val="22"/>
          <w:szCs w:val="22"/>
        </w:rPr>
        <w:t xml:space="preserve">review the </w:t>
      </w:r>
      <w:r w:rsidR="00AE10EC" w:rsidRPr="00933A35">
        <w:rPr>
          <w:rFonts w:ascii="Calibri" w:hAnsi="Calibri" w:cs="Calibri"/>
          <w:sz w:val="22"/>
          <w:szCs w:val="22"/>
        </w:rPr>
        <w:t>remuneration</w:t>
      </w:r>
      <w:r w:rsidR="00F71AF5" w:rsidRPr="00933A35">
        <w:rPr>
          <w:rFonts w:ascii="Calibri" w:hAnsi="Calibri" w:cs="Calibri"/>
          <w:sz w:val="22"/>
          <w:szCs w:val="22"/>
        </w:rPr>
        <w:t xml:space="preserve"> of </w:t>
      </w:r>
      <w:r w:rsidR="006138DC" w:rsidRPr="00933A35">
        <w:rPr>
          <w:rFonts w:ascii="Calibri" w:hAnsi="Calibri" w:cs="Calibri"/>
          <w:sz w:val="22"/>
          <w:szCs w:val="22"/>
        </w:rPr>
        <w:t xml:space="preserve">the </w:t>
      </w:r>
      <w:r w:rsidR="00D46842" w:rsidRPr="00933A35">
        <w:rPr>
          <w:rFonts w:ascii="Calibri" w:hAnsi="Calibri" w:cs="Calibri"/>
          <w:sz w:val="22"/>
          <w:szCs w:val="22"/>
        </w:rPr>
        <w:t>executive</w:t>
      </w:r>
      <w:r w:rsidR="008A4907" w:rsidRPr="00933A35">
        <w:rPr>
          <w:rFonts w:ascii="Calibri" w:hAnsi="Calibri" w:cs="Calibri"/>
          <w:sz w:val="22"/>
          <w:szCs w:val="22"/>
        </w:rPr>
        <w:t xml:space="preserve"> and </w:t>
      </w:r>
      <w:r w:rsidR="0044276C" w:rsidRPr="00933A35">
        <w:rPr>
          <w:rFonts w:ascii="Calibri" w:hAnsi="Calibri" w:cs="Calibri"/>
          <w:sz w:val="22"/>
          <w:szCs w:val="22"/>
        </w:rPr>
        <w:t>n</w:t>
      </w:r>
      <w:r w:rsidR="008A4907" w:rsidRPr="00933A35">
        <w:rPr>
          <w:rFonts w:ascii="Calibri" w:hAnsi="Calibri" w:cs="Calibri"/>
          <w:sz w:val="22"/>
          <w:szCs w:val="22"/>
        </w:rPr>
        <w:t>on-</w:t>
      </w:r>
      <w:r w:rsidR="0044276C" w:rsidRPr="00933A35">
        <w:rPr>
          <w:rFonts w:ascii="Calibri" w:hAnsi="Calibri" w:cs="Calibri"/>
          <w:sz w:val="22"/>
          <w:szCs w:val="22"/>
        </w:rPr>
        <w:t>e</w:t>
      </w:r>
      <w:r w:rsidR="008A4907" w:rsidRPr="00933A35">
        <w:rPr>
          <w:rFonts w:ascii="Calibri" w:hAnsi="Calibri" w:cs="Calibri"/>
          <w:sz w:val="22"/>
          <w:szCs w:val="22"/>
        </w:rPr>
        <w:t>xecutive</w:t>
      </w:r>
      <w:r w:rsidR="00F71AF5" w:rsidRPr="00933A35">
        <w:rPr>
          <w:rFonts w:ascii="Calibri" w:hAnsi="Calibri" w:cs="Calibri"/>
          <w:sz w:val="22"/>
          <w:szCs w:val="22"/>
        </w:rPr>
        <w:t xml:space="preserve"> </w:t>
      </w:r>
      <w:r w:rsidR="006138DC" w:rsidRPr="00933A35">
        <w:rPr>
          <w:rFonts w:ascii="Calibri" w:hAnsi="Calibri" w:cs="Calibri"/>
          <w:sz w:val="22"/>
          <w:szCs w:val="22"/>
        </w:rPr>
        <w:t>d</w:t>
      </w:r>
      <w:r w:rsidR="00F71AF5" w:rsidRPr="00933A35">
        <w:rPr>
          <w:rFonts w:ascii="Calibri" w:hAnsi="Calibri" w:cs="Calibri"/>
          <w:sz w:val="22"/>
          <w:szCs w:val="22"/>
        </w:rPr>
        <w:t>irectors of the Company.</w:t>
      </w:r>
    </w:p>
    <w:p w14:paraId="1A32B7EC" w14:textId="77777777" w:rsidR="000F3C86" w:rsidRPr="00933A35" w:rsidRDefault="002B12CE" w:rsidP="000F3C86">
      <w:pPr>
        <w:pStyle w:val="DMHeading1"/>
        <w:rPr>
          <w:rFonts w:ascii="Calibri" w:hAnsi="Calibri" w:cs="Calibri"/>
          <w:sz w:val="22"/>
          <w:szCs w:val="22"/>
        </w:rPr>
      </w:pPr>
      <w:r w:rsidRPr="00933A35">
        <w:rPr>
          <w:rFonts w:ascii="Calibri" w:hAnsi="Calibri" w:cs="Calibri"/>
          <w:sz w:val="22"/>
          <w:szCs w:val="22"/>
        </w:rPr>
        <w:t>MEMBERSHIP</w:t>
      </w:r>
    </w:p>
    <w:p w14:paraId="26C6A5FD" w14:textId="36531291" w:rsidR="000F3C86" w:rsidRPr="00933A35" w:rsidRDefault="0044276C" w:rsidP="000F3C86">
      <w:pPr>
        <w:pStyle w:val="DMLevel2"/>
        <w:rPr>
          <w:rFonts w:ascii="Calibri" w:hAnsi="Calibri" w:cs="Calibri"/>
          <w:sz w:val="22"/>
          <w:szCs w:val="22"/>
        </w:rPr>
      </w:pPr>
      <w:r w:rsidRPr="00933A35">
        <w:rPr>
          <w:rFonts w:ascii="Calibri" w:hAnsi="Calibri" w:cs="Calibri"/>
          <w:sz w:val="22"/>
          <w:szCs w:val="22"/>
        </w:rPr>
        <w:t>The m</w:t>
      </w:r>
      <w:r w:rsidR="002B12CE" w:rsidRPr="00933A35">
        <w:rPr>
          <w:rFonts w:ascii="Calibri" w:hAnsi="Calibri" w:cs="Calibri"/>
          <w:sz w:val="22"/>
          <w:szCs w:val="22"/>
        </w:rPr>
        <w:t xml:space="preserve">embers of the Committee shall be appointed by the Board on the recommendation of the Nomination Committee, in consultation with the </w:t>
      </w:r>
      <w:r w:rsidR="00760AE2" w:rsidRPr="00933A35">
        <w:rPr>
          <w:rFonts w:ascii="Calibri" w:hAnsi="Calibri" w:cs="Calibri"/>
          <w:sz w:val="22"/>
          <w:szCs w:val="22"/>
        </w:rPr>
        <w:t>Chair</w:t>
      </w:r>
      <w:r w:rsidR="002B12CE" w:rsidRPr="00933A35">
        <w:rPr>
          <w:rFonts w:ascii="Calibri" w:hAnsi="Calibri" w:cs="Calibri"/>
          <w:sz w:val="22"/>
          <w:szCs w:val="22"/>
        </w:rPr>
        <w:t xml:space="preserve"> of the Committee.</w:t>
      </w:r>
    </w:p>
    <w:p w14:paraId="2DDA98CD" w14:textId="1FD17CD0" w:rsidR="000F3C86" w:rsidRPr="00933A35" w:rsidRDefault="002B12CE" w:rsidP="000F3C86">
      <w:pPr>
        <w:pStyle w:val="DMLevel2"/>
        <w:rPr>
          <w:rFonts w:ascii="Calibri" w:hAnsi="Calibri" w:cs="Calibri"/>
          <w:sz w:val="22"/>
          <w:szCs w:val="22"/>
        </w:rPr>
      </w:pPr>
      <w:r w:rsidRPr="00933A35">
        <w:rPr>
          <w:rFonts w:ascii="Calibri" w:hAnsi="Calibri" w:cs="Calibri"/>
          <w:sz w:val="22"/>
          <w:szCs w:val="22"/>
        </w:rPr>
        <w:t>The Committee shall co</w:t>
      </w:r>
      <w:r w:rsidR="00845DBE" w:rsidRPr="00933A35">
        <w:rPr>
          <w:rFonts w:ascii="Calibri" w:hAnsi="Calibri" w:cs="Calibri"/>
          <w:sz w:val="22"/>
          <w:szCs w:val="22"/>
        </w:rPr>
        <w:t>mprise</w:t>
      </w:r>
      <w:r w:rsidRPr="00933A35">
        <w:rPr>
          <w:rFonts w:ascii="Calibri" w:hAnsi="Calibri" w:cs="Calibri"/>
          <w:sz w:val="22"/>
          <w:szCs w:val="22"/>
        </w:rPr>
        <w:t xml:space="preserve"> of at least </w:t>
      </w:r>
      <w:r w:rsidR="00550FEF" w:rsidRPr="00933A35">
        <w:rPr>
          <w:rFonts w:ascii="Calibri" w:hAnsi="Calibri" w:cs="Calibri"/>
          <w:sz w:val="22"/>
          <w:szCs w:val="22"/>
        </w:rPr>
        <w:t xml:space="preserve">two </w:t>
      </w:r>
      <w:r w:rsidRPr="00933A35">
        <w:rPr>
          <w:rFonts w:ascii="Calibri" w:hAnsi="Calibri" w:cs="Calibri"/>
          <w:sz w:val="22"/>
          <w:szCs w:val="22"/>
        </w:rPr>
        <w:t xml:space="preserve">members, all of whom shall be independent non-executive directors. </w:t>
      </w:r>
      <w:r w:rsidR="00845DBE" w:rsidRPr="00933A35">
        <w:rPr>
          <w:rFonts w:ascii="Calibri" w:hAnsi="Calibri" w:cs="Calibri"/>
          <w:sz w:val="22"/>
          <w:szCs w:val="22"/>
        </w:rPr>
        <w:t>T</w:t>
      </w:r>
      <w:r w:rsidRPr="00933A35">
        <w:rPr>
          <w:rFonts w:ascii="Calibri" w:hAnsi="Calibri" w:cs="Calibri"/>
          <w:sz w:val="22"/>
          <w:szCs w:val="22"/>
        </w:rPr>
        <w:t xml:space="preserve">he </w:t>
      </w:r>
      <w:r w:rsidR="0044276C" w:rsidRPr="00933A35">
        <w:rPr>
          <w:rFonts w:ascii="Calibri" w:hAnsi="Calibri" w:cs="Calibri"/>
          <w:sz w:val="22"/>
          <w:szCs w:val="22"/>
        </w:rPr>
        <w:t>Chair</w:t>
      </w:r>
      <w:r w:rsidRPr="00933A35">
        <w:rPr>
          <w:rFonts w:ascii="Calibri" w:hAnsi="Calibri" w:cs="Calibri"/>
          <w:sz w:val="22"/>
          <w:szCs w:val="22"/>
        </w:rPr>
        <w:t xml:space="preserve"> of the Board may also </w:t>
      </w:r>
      <w:r w:rsidR="00EF2059" w:rsidRPr="00933A35">
        <w:rPr>
          <w:rFonts w:ascii="Calibri" w:hAnsi="Calibri" w:cs="Calibri"/>
          <w:sz w:val="22"/>
          <w:szCs w:val="22"/>
        </w:rPr>
        <w:t xml:space="preserve">serve as </w:t>
      </w:r>
      <w:r w:rsidRPr="00933A35">
        <w:rPr>
          <w:rFonts w:ascii="Calibri" w:hAnsi="Calibri" w:cs="Calibri"/>
          <w:sz w:val="22"/>
          <w:szCs w:val="22"/>
        </w:rPr>
        <w:t>a</w:t>
      </w:r>
      <w:r w:rsidR="00EF2059" w:rsidRPr="00933A35">
        <w:rPr>
          <w:rFonts w:ascii="Calibri" w:hAnsi="Calibri" w:cs="Calibri"/>
          <w:sz w:val="22"/>
          <w:szCs w:val="22"/>
        </w:rPr>
        <w:t>n additional</w:t>
      </w:r>
      <w:r w:rsidRPr="00933A35">
        <w:rPr>
          <w:rFonts w:ascii="Calibri" w:hAnsi="Calibri" w:cs="Calibri"/>
          <w:sz w:val="22"/>
          <w:szCs w:val="22"/>
        </w:rPr>
        <w:t xml:space="preserve"> member</w:t>
      </w:r>
      <w:r w:rsidR="00845DBE" w:rsidRPr="00933A35">
        <w:rPr>
          <w:rFonts w:ascii="Calibri" w:hAnsi="Calibri" w:cs="Calibri"/>
          <w:sz w:val="22"/>
          <w:szCs w:val="22"/>
        </w:rPr>
        <w:t xml:space="preserve"> of the Committee </w:t>
      </w:r>
      <w:r w:rsidRPr="00933A35">
        <w:rPr>
          <w:rFonts w:ascii="Calibri" w:hAnsi="Calibri" w:cs="Calibri"/>
          <w:sz w:val="22"/>
          <w:szCs w:val="22"/>
        </w:rPr>
        <w:t xml:space="preserve">if </w:t>
      </w:r>
      <w:r w:rsidR="008A4907" w:rsidRPr="00933A35">
        <w:rPr>
          <w:rFonts w:ascii="Calibri" w:hAnsi="Calibri" w:cs="Calibri"/>
          <w:sz w:val="22"/>
          <w:szCs w:val="22"/>
        </w:rPr>
        <w:t>they were</w:t>
      </w:r>
      <w:r w:rsidRPr="00933A35">
        <w:rPr>
          <w:rFonts w:ascii="Calibri" w:hAnsi="Calibri" w:cs="Calibri"/>
          <w:sz w:val="22"/>
          <w:szCs w:val="22"/>
        </w:rPr>
        <w:t xml:space="preserve"> considered independent on appointment as </w:t>
      </w:r>
      <w:r w:rsidR="0044276C" w:rsidRPr="00933A35">
        <w:rPr>
          <w:rFonts w:ascii="Calibri" w:hAnsi="Calibri" w:cs="Calibri"/>
          <w:sz w:val="22"/>
          <w:szCs w:val="22"/>
        </w:rPr>
        <w:t>Chair</w:t>
      </w:r>
      <w:r w:rsidRPr="00933A35">
        <w:rPr>
          <w:rFonts w:ascii="Calibri" w:hAnsi="Calibri" w:cs="Calibri"/>
          <w:sz w:val="22"/>
          <w:szCs w:val="22"/>
        </w:rPr>
        <w:t xml:space="preserve"> of the Board.</w:t>
      </w:r>
    </w:p>
    <w:p w14:paraId="3624CBA9" w14:textId="4EA96074" w:rsidR="000F3C86" w:rsidRPr="00933A35" w:rsidRDefault="002B12CE" w:rsidP="000F3C86">
      <w:pPr>
        <w:pStyle w:val="DMLevel2"/>
        <w:rPr>
          <w:rFonts w:ascii="Calibri" w:hAnsi="Calibri" w:cs="Calibri"/>
          <w:sz w:val="22"/>
          <w:szCs w:val="22"/>
        </w:rPr>
      </w:pPr>
      <w:r w:rsidRPr="00933A35">
        <w:rPr>
          <w:rFonts w:ascii="Calibri" w:hAnsi="Calibri" w:cs="Calibri"/>
          <w:sz w:val="22"/>
          <w:szCs w:val="22"/>
        </w:rPr>
        <w:t xml:space="preserve">The Board shall appoint a </w:t>
      </w:r>
      <w:r w:rsidR="0044276C" w:rsidRPr="00933A35">
        <w:rPr>
          <w:rFonts w:ascii="Calibri" w:hAnsi="Calibri" w:cs="Calibri"/>
          <w:sz w:val="22"/>
          <w:szCs w:val="22"/>
        </w:rPr>
        <w:t xml:space="preserve">Committee </w:t>
      </w:r>
      <w:r w:rsidR="00760AE2" w:rsidRPr="00933A35">
        <w:rPr>
          <w:rFonts w:ascii="Calibri" w:hAnsi="Calibri" w:cs="Calibri"/>
          <w:sz w:val="22"/>
          <w:szCs w:val="22"/>
        </w:rPr>
        <w:t>Chair</w:t>
      </w:r>
      <w:r w:rsidRPr="00933A35">
        <w:rPr>
          <w:rFonts w:ascii="Calibri" w:hAnsi="Calibri" w:cs="Calibri"/>
          <w:sz w:val="22"/>
          <w:szCs w:val="22"/>
        </w:rPr>
        <w:t xml:space="preserve"> who shall be an independent non-executive director, and </w:t>
      </w:r>
      <w:r w:rsidR="00760AE2" w:rsidRPr="00933A35">
        <w:rPr>
          <w:rFonts w:ascii="Calibri" w:hAnsi="Calibri" w:cs="Calibri"/>
          <w:sz w:val="22"/>
          <w:szCs w:val="22"/>
        </w:rPr>
        <w:t xml:space="preserve">the Board </w:t>
      </w:r>
      <w:r w:rsidRPr="00933A35">
        <w:rPr>
          <w:rFonts w:ascii="Calibri" w:hAnsi="Calibri" w:cs="Calibri"/>
          <w:sz w:val="22"/>
          <w:szCs w:val="22"/>
        </w:rPr>
        <w:t xml:space="preserve">shall decide </w:t>
      </w:r>
      <w:r w:rsidR="006B617B" w:rsidRPr="00933A35">
        <w:rPr>
          <w:rFonts w:ascii="Calibri" w:hAnsi="Calibri" w:cs="Calibri"/>
          <w:sz w:val="22"/>
          <w:szCs w:val="22"/>
        </w:rPr>
        <w:t>their</w:t>
      </w:r>
      <w:r w:rsidRPr="00933A35">
        <w:rPr>
          <w:rFonts w:ascii="Calibri" w:hAnsi="Calibri" w:cs="Calibri"/>
          <w:sz w:val="22"/>
          <w:szCs w:val="22"/>
        </w:rPr>
        <w:t xml:space="preserve"> period of office. The </w:t>
      </w:r>
      <w:r w:rsidR="0044276C" w:rsidRPr="00933A35">
        <w:rPr>
          <w:rFonts w:ascii="Calibri" w:hAnsi="Calibri" w:cs="Calibri"/>
          <w:sz w:val="22"/>
          <w:szCs w:val="22"/>
        </w:rPr>
        <w:t>Chair</w:t>
      </w:r>
      <w:r w:rsidRPr="00933A35">
        <w:rPr>
          <w:rFonts w:ascii="Calibri" w:hAnsi="Calibri" w:cs="Calibri"/>
          <w:sz w:val="22"/>
          <w:szCs w:val="22"/>
        </w:rPr>
        <w:t xml:space="preserve"> of the Board shall not be eligible to be appointed as </w:t>
      </w:r>
      <w:r w:rsidR="00760AE2" w:rsidRPr="00933A35">
        <w:rPr>
          <w:rFonts w:ascii="Calibri" w:hAnsi="Calibri" w:cs="Calibri"/>
          <w:sz w:val="22"/>
          <w:szCs w:val="22"/>
        </w:rPr>
        <w:t>Chair</w:t>
      </w:r>
      <w:r w:rsidRPr="00933A35">
        <w:rPr>
          <w:rFonts w:ascii="Calibri" w:hAnsi="Calibri" w:cs="Calibri"/>
          <w:sz w:val="22"/>
          <w:szCs w:val="22"/>
        </w:rPr>
        <w:t xml:space="preserve"> of the Committee. In the absence of the Committee </w:t>
      </w:r>
      <w:r w:rsidR="00760AE2" w:rsidRPr="00933A35">
        <w:rPr>
          <w:rFonts w:ascii="Calibri" w:hAnsi="Calibri" w:cs="Calibri"/>
          <w:sz w:val="22"/>
          <w:szCs w:val="22"/>
        </w:rPr>
        <w:t>Chair</w:t>
      </w:r>
      <w:r w:rsidRPr="00933A35">
        <w:rPr>
          <w:rFonts w:ascii="Calibri" w:hAnsi="Calibri" w:cs="Calibri"/>
          <w:sz w:val="22"/>
          <w:szCs w:val="22"/>
        </w:rPr>
        <w:t xml:space="preserve"> and/or an appointed deputy, the remaining members present shall elect one of themselves to chair </w:t>
      </w:r>
      <w:r w:rsidR="00EF2059" w:rsidRPr="00933A35">
        <w:rPr>
          <w:rFonts w:ascii="Calibri" w:hAnsi="Calibri" w:cs="Calibri"/>
          <w:sz w:val="22"/>
          <w:szCs w:val="22"/>
        </w:rPr>
        <w:t xml:space="preserve">the </w:t>
      </w:r>
      <w:r w:rsidRPr="00933A35">
        <w:rPr>
          <w:rFonts w:ascii="Calibri" w:hAnsi="Calibri" w:cs="Calibri"/>
          <w:sz w:val="22"/>
          <w:szCs w:val="22"/>
        </w:rPr>
        <w:t>meeting</w:t>
      </w:r>
      <w:r w:rsidR="00EF2059" w:rsidRPr="00933A35">
        <w:rPr>
          <w:rFonts w:ascii="Calibri" w:hAnsi="Calibri" w:cs="Calibri"/>
          <w:sz w:val="22"/>
          <w:szCs w:val="22"/>
        </w:rPr>
        <w:t>.</w:t>
      </w:r>
      <w:r w:rsidR="00E43D5A" w:rsidRPr="00933A35">
        <w:rPr>
          <w:rFonts w:ascii="Calibri" w:hAnsi="Calibri" w:cs="Calibri"/>
          <w:sz w:val="22"/>
          <w:szCs w:val="22"/>
        </w:rPr>
        <w:t xml:space="preserve"> </w:t>
      </w:r>
    </w:p>
    <w:p w14:paraId="3CA5EE68" w14:textId="535D8C0C" w:rsidR="000F3C86" w:rsidRPr="00933A35" w:rsidRDefault="002B12CE" w:rsidP="000F3C86">
      <w:pPr>
        <w:pStyle w:val="DMLevel2"/>
        <w:rPr>
          <w:rFonts w:ascii="Calibri" w:hAnsi="Calibri" w:cs="Calibri"/>
          <w:sz w:val="22"/>
          <w:szCs w:val="22"/>
        </w:rPr>
      </w:pPr>
      <w:r w:rsidRPr="00933A35">
        <w:rPr>
          <w:rFonts w:ascii="Calibri" w:hAnsi="Calibri" w:cs="Calibri"/>
          <w:sz w:val="22"/>
          <w:szCs w:val="22"/>
        </w:rPr>
        <w:t xml:space="preserve">Appointments to the Committee shall be for a period of up to three years, which may be extended for </w:t>
      </w:r>
      <w:r w:rsidR="00845DBE" w:rsidRPr="00933A35">
        <w:rPr>
          <w:rFonts w:ascii="Calibri" w:hAnsi="Calibri" w:cs="Calibri"/>
          <w:sz w:val="22"/>
          <w:szCs w:val="22"/>
        </w:rPr>
        <w:t xml:space="preserve">up to </w:t>
      </w:r>
      <w:r w:rsidRPr="00933A35">
        <w:rPr>
          <w:rFonts w:ascii="Calibri" w:hAnsi="Calibri" w:cs="Calibri"/>
          <w:sz w:val="22"/>
          <w:szCs w:val="22"/>
        </w:rPr>
        <w:t>two further three-year periods, provided the director remains independent and still meets the criteria for membership of the Committee.</w:t>
      </w:r>
    </w:p>
    <w:p w14:paraId="44B7E7B8" w14:textId="4CBA9245" w:rsidR="00951D00" w:rsidRPr="00933A35" w:rsidRDefault="002B12CE" w:rsidP="000F3C86">
      <w:pPr>
        <w:pStyle w:val="DMLevel2"/>
        <w:rPr>
          <w:rFonts w:ascii="Calibri" w:hAnsi="Calibri" w:cs="Calibri"/>
          <w:sz w:val="22"/>
          <w:szCs w:val="22"/>
        </w:rPr>
      </w:pPr>
      <w:r w:rsidRPr="00933A35">
        <w:rPr>
          <w:rFonts w:ascii="Calibri" w:hAnsi="Calibri" w:cs="Calibri"/>
          <w:sz w:val="22"/>
          <w:szCs w:val="22"/>
        </w:rPr>
        <w:t xml:space="preserve">With effect from </w:t>
      </w:r>
      <w:r w:rsidR="00EF2059" w:rsidRPr="00933A35">
        <w:rPr>
          <w:rFonts w:ascii="Calibri" w:hAnsi="Calibri" w:cs="Calibri"/>
          <w:bCs/>
          <w:sz w:val="22"/>
          <w:szCs w:val="22"/>
        </w:rPr>
        <w:t>1</w:t>
      </w:r>
      <w:r w:rsidR="0044276C" w:rsidRPr="00933A35">
        <w:rPr>
          <w:rFonts w:ascii="Calibri" w:hAnsi="Calibri" w:cs="Calibri"/>
          <w:bCs/>
          <w:sz w:val="22"/>
          <w:szCs w:val="22"/>
        </w:rPr>
        <w:t>7</w:t>
      </w:r>
      <w:r w:rsidR="00EF2059" w:rsidRPr="00933A35">
        <w:rPr>
          <w:rFonts w:ascii="Calibri" w:hAnsi="Calibri" w:cs="Calibri"/>
          <w:bCs/>
          <w:sz w:val="22"/>
          <w:szCs w:val="22"/>
        </w:rPr>
        <w:t xml:space="preserve"> August 2022</w:t>
      </w:r>
      <w:r w:rsidRPr="00933A35">
        <w:rPr>
          <w:rFonts w:ascii="Calibri" w:hAnsi="Calibri" w:cs="Calibri"/>
          <w:sz w:val="22"/>
          <w:szCs w:val="22"/>
        </w:rPr>
        <w:t xml:space="preserve"> the </w:t>
      </w:r>
      <w:r w:rsidR="0044276C" w:rsidRPr="00933A35">
        <w:rPr>
          <w:rFonts w:ascii="Calibri" w:hAnsi="Calibri" w:cs="Calibri"/>
          <w:sz w:val="22"/>
          <w:szCs w:val="22"/>
        </w:rPr>
        <w:t>Chair</w:t>
      </w:r>
      <w:r w:rsidRPr="00933A35">
        <w:rPr>
          <w:rFonts w:ascii="Calibri" w:hAnsi="Calibri" w:cs="Calibri"/>
          <w:sz w:val="22"/>
          <w:szCs w:val="22"/>
        </w:rPr>
        <w:t xml:space="preserve"> of the Committee shall be </w:t>
      </w:r>
      <w:r w:rsidR="00933A35">
        <w:rPr>
          <w:rFonts w:ascii="Calibri" w:hAnsi="Calibri" w:cs="Calibri"/>
          <w:bCs/>
          <w:sz w:val="22"/>
          <w:szCs w:val="22"/>
        </w:rPr>
        <w:t>Hazel Cameron</w:t>
      </w:r>
      <w:r w:rsidRPr="00933A35">
        <w:rPr>
          <w:rFonts w:ascii="Calibri" w:hAnsi="Calibri" w:cs="Calibri"/>
          <w:sz w:val="22"/>
          <w:szCs w:val="22"/>
        </w:rPr>
        <w:t>.</w:t>
      </w:r>
    </w:p>
    <w:p w14:paraId="5E4152D0" w14:textId="77777777" w:rsidR="000F3C86" w:rsidRPr="00933A35" w:rsidRDefault="002B12CE" w:rsidP="000F3C86">
      <w:pPr>
        <w:pStyle w:val="DMHeading1"/>
        <w:rPr>
          <w:rFonts w:ascii="Calibri" w:hAnsi="Calibri" w:cs="Calibri"/>
          <w:sz w:val="22"/>
          <w:szCs w:val="22"/>
        </w:rPr>
      </w:pPr>
      <w:r w:rsidRPr="00933A35">
        <w:rPr>
          <w:rFonts w:ascii="Calibri" w:hAnsi="Calibri" w:cs="Calibri"/>
          <w:sz w:val="22"/>
          <w:szCs w:val="22"/>
        </w:rPr>
        <w:t>QUORUM</w:t>
      </w:r>
    </w:p>
    <w:p w14:paraId="0B12CEA8" w14:textId="3FC63473" w:rsidR="000F3C86" w:rsidRPr="00933A35" w:rsidRDefault="002B12CE" w:rsidP="000F3C86">
      <w:pPr>
        <w:pStyle w:val="DMLevel2"/>
        <w:rPr>
          <w:rFonts w:ascii="Calibri" w:hAnsi="Calibri" w:cs="Calibri"/>
          <w:sz w:val="22"/>
          <w:szCs w:val="22"/>
        </w:rPr>
      </w:pPr>
      <w:r w:rsidRPr="00933A35">
        <w:rPr>
          <w:rFonts w:ascii="Calibri" w:hAnsi="Calibri" w:cs="Calibri"/>
          <w:sz w:val="22"/>
          <w:szCs w:val="22"/>
        </w:rPr>
        <w:t xml:space="preserve">The quorum </w:t>
      </w:r>
      <w:r w:rsidR="00067932" w:rsidRPr="00933A35">
        <w:rPr>
          <w:rFonts w:ascii="Calibri" w:hAnsi="Calibri" w:cs="Calibri"/>
          <w:sz w:val="22"/>
          <w:szCs w:val="22"/>
        </w:rPr>
        <w:t xml:space="preserve">necessary </w:t>
      </w:r>
      <w:r w:rsidRPr="00933A35">
        <w:rPr>
          <w:rFonts w:ascii="Calibri" w:hAnsi="Calibri" w:cs="Calibri"/>
          <w:sz w:val="22"/>
          <w:szCs w:val="22"/>
        </w:rPr>
        <w:t xml:space="preserve">for </w:t>
      </w:r>
      <w:r w:rsidR="00845DBE" w:rsidRPr="00933A35">
        <w:rPr>
          <w:rFonts w:ascii="Calibri" w:hAnsi="Calibri" w:cs="Calibri"/>
          <w:sz w:val="22"/>
          <w:szCs w:val="22"/>
        </w:rPr>
        <w:t xml:space="preserve">the transaction of business by </w:t>
      </w:r>
      <w:r w:rsidRPr="00933A35">
        <w:rPr>
          <w:rFonts w:ascii="Calibri" w:hAnsi="Calibri" w:cs="Calibri"/>
          <w:sz w:val="22"/>
          <w:szCs w:val="22"/>
        </w:rPr>
        <w:t>the Committee shall be any two members. A duly convened meeting of the Committee at which a quorum is present shall be competent to exercise all or any of the authorities, powers and discretions vested in or exercisable by the Committee.</w:t>
      </w:r>
    </w:p>
    <w:p w14:paraId="6B8EB561" w14:textId="2145C047" w:rsidR="000F3C86" w:rsidRPr="00933A35" w:rsidRDefault="002B12CE" w:rsidP="00280716">
      <w:pPr>
        <w:pStyle w:val="DMLevel2"/>
        <w:rPr>
          <w:rFonts w:ascii="Calibri" w:hAnsi="Calibri" w:cs="Calibri"/>
          <w:sz w:val="22"/>
          <w:szCs w:val="22"/>
        </w:rPr>
      </w:pPr>
      <w:r w:rsidRPr="00933A35">
        <w:rPr>
          <w:rFonts w:ascii="Calibri" w:hAnsi="Calibri" w:cs="Calibri"/>
          <w:sz w:val="22"/>
          <w:szCs w:val="22"/>
        </w:rPr>
        <w:t>Notwithstanding the quorum requirements for the Committee, all members of the Committee should endeavour to attend all meetings of the Committee at which matters of general remuneration policy or the contents of the Committee's annual report to shareholders are discussed.</w:t>
      </w:r>
    </w:p>
    <w:p w14:paraId="5CD14CD6" w14:textId="77777777" w:rsidR="000F3C86" w:rsidRPr="00933A35" w:rsidRDefault="002B12CE" w:rsidP="000F3C86">
      <w:pPr>
        <w:pStyle w:val="DMHeading1"/>
        <w:rPr>
          <w:rFonts w:ascii="Calibri" w:hAnsi="Calibri" w:cs="Calibri"/>
          <w:sz w:val="22"/>
          <w:szCs w:val="22"/>
        </w:rPr>
      </w:pPr>
      <w:r w:rsidRPr="00933A35">
        <w:rPr>
          <w:rFonts w:ascii="Calibri" w:hAnsi="Calibri" w:cs="Calibri"/>
          <w:sz w:val="22"/>
          <w:szCs w:val="22"/>
        </w:rPr>
        <w:t>ATTENDANCE AT MEETINGS</w:t>
      </w:r>
    </w:p>
    <w:p w14:paraId="647D9EA8" w14:textId="4B0A80B1" w:rsidR="000F3C86" w:rsidRPr="00933A35" w:rsidRDefault="002B12CE" w:rsidP="000F3C86">
      <w:pPr>
        <w:pStyle w:val="DMLevel2"/>
        <w:rPr>
          <w:rFonts w:ascii="Calibri" w:hAnsi="Calibri" w:cs="Calibri"/>
          <w:sz w:val="22"/>
          <w:szCs w:val="22"/>
        </w:rPr>
      </w:pPr>
      <w:r w:rsidRPr="00933A35">
        <w:rPr>
          <w:rFonts w:ascii="Calibri" w:hAnsi="Calibri" w:cs="Calibri"/>
          <w:sz w:val="22"/>
          <w:szCs w:val="22"/>
        </w:rPr>
        <w:t>Only members of the Committee have the right to attend Committee meetings.</w:t>
      </w:r>
    </w:p>
    <w:p w14:paraId="423C88F8" w14:textId="30760E1B" w:rsidR="000F3C86" w:rsidRPr="00933A35" w:rsidRDefault="002B12CE" w:rsidP="000F3C86">
      <w:pPr>
        <w:pStyle w:val="DMLevel2"/>
        <w:rPr>
          <w:rFonts w:ascii="Calibri" w:hAnsi="Calibri" w:cs="Calibri"/>
          <w:sz w:val="22"/>
          <w:szCs w:val="22"/>
        </w:rPr>
      </w:pPr>
      <w:r w:rsidRPr="00933A35">
        <w:rPr>
          <w:rFonts w:ascii="Calibri" w:hAnsi="Calibri" w:cs="Calibri"/>
          <w:sz w:val="22"/>
          <w:szCs w:val="22"/>
        </w:rPr>
        <w:lastRenderedPageBreak/>
        <w:t xml:space="preserve">The Committee may invite other individuals, </w:t>
      </w:r>
      <w:r w:rsidR="00103BD5" w:rsidRPr="00933A35">
        <w:rPr>
          <w:rFonts w:ascii="Calibri" w:hAnsi="Calibri" w:cs="Calibri"/>
          <w:sz w:val="22"/>
          <w:szCs w:val="22"/>
        </w:rPr>
        <w:t>including any other</w:t>
      </w:r>
      <w:r w:rsidRPr="00933A35">
        <w:rPr>
          <w:rFonts w:ascii="Calibri" w:hAnsi="Calibri" w:cs="Calibri"/>
          <w:sz w:val="22"/>
          <w:szCs w:val="22"/>
        </w:rPr>
        <w:t xml:space="preserve"> directors </w:t>
      </w:r>
      <w:r w:rsidR="00A964F3" w:rsidRPr="00933A35">
        <w:rPr>
          <w:rFonts w:ascii="Calibri" w:hAnsi="Calibri" w:cs="Calibri"/>
          <w:sz w:val="22"/>
          <w:szCs w:val="22"/>
        </w:rPr>
        <w:t>and</w:t>
      </w:r>
      <w:r w:rsidRPr="00933A35">
        <w:rPr>
          <w:rFonts w:ascii="Calibri" w:hAnsi="Calibri" w:cs="Calibri"/>
          <w:sz w:val="22"/>
          <w:szCs w:val="22"/>
        </w:rPr>
        <w:t xml:space="preserve"> external professional advisers, to attend and speak at meetings of the Committee as and when appropriate</w:t>
      </w:r>
      <w:r w:rsidR="00103BD5" w:rsidRPr="00933A35">
        <w:rPr>
          <w:rFonts w:ascii="Calibri" w:hAnsi="Calibri" w:cs="Calibri"/>
          <w:sz w:val="22"/>
          <w:szCs w:val="22"/>
        </w:rPr>
        <w:t>, notwithstanding that they are not members of the Committee.</w:t>
      </w:r>
    </w:p>
    <w:p w14:paraId="275F6830" w14:textId="77777777" w:rsidR="000F3C86" w:rsidRPr="00933A35" w:rsidRDefault="002B12CE" w:rsidP="000F3C86">
      <w:pPr>
        <w:pStyle w:val="DMHeading1"/>
        <w:rPr>
          <w:rFonts w:ascii="Calibri" w:hAnsi="Calibri" w:cs="Calibri"/>
          <w:sz w:val="22"/>
          <w:szCs w:val="22"/>
        </w:rPr>
      </w:pPr>
      <w:r w:rsidRPr="00933A35">
        <w:rPr>
          <w:rFonts w:ascii="Calibri" w:hAnsi="Calibri" w:cs="Calibri"/>
          <w:sz w:val="22"/>
          <w:szCs w:val="22"/>
        </w:rPr>
        <w:t>SECRETARY</w:t>
      </w:r>
    </w:p>
    <w:p w14:paraId="122CC7F7" w14:textId="282F90DD" w:rsidR="000F3C86" w:rsidRPr="00933A35" w:rsidRDefault="002B12CE" w:rsidP="000F3C86">
      <w:pPr>
        <w:pStyle w:val="BodyText2"/>
        <w:rPr>
          <w:rFonts w:ascii="Calibri" w:hAnsi="Calibri" w:cs="Calibri"/>
          <w:sz w:val="22"/>
          <w:szCs w:val="22"/>
        </w:rPr>
      </w:pPr>
      <w:r w:rsidRPr="00933A35">
        <w:rPr>
          <w:rFonts w:ascii="Calibri" w:hAnsi="Calibri" w:cs="Calibri"/>
          <w:sz w:val="22"/>
          <w:szCs w:val="22"/>
        </w:rPr>
        <w:t>The Company Secretary shall act as the secretary of the Committee and shall keep a record of the membership of and the dates of any changes to the membership of the Committee.</w:t>
      </w:r>
    </w:p>
    <w:p w14:paraId="5B000FFE" w14:textId="77777777" w:rsidR="000F3C86" w:rsidRPr="00933A35" w:rsidRDefault="002B12CE" w:rsidP="000F3C86">
      <w:pPr>
        <w:pStyle w:val="DMHeading1"/>
        <w:rPr>
          <w:rFonts w:ascii="Calibri" w:hAnsi="Calibri" w:cs="Calibri"/>
          <w:sz w:val="22"/>
          <w:szCs w:val="22"/>
        </w:rPr>
      </w:pPr>
      <w:r w:rsidRPr="00933A35">
        <w:rPr>
          <w:rFonts w:ascii="Calibri" w:hAnsi="Calibri" w:cs="Calibri"/>
          <w:sz w:val="22"/>
          <w:szCs w:val="22"/>
        </w:rPr>
        <w:t>FREQUENCY OF MEETINGS</w:t>
      </w:r>
    </w:p>
    <w:p w14:paraId="2C726522" w14:textId="7572065B" w:rsidR="000F3C86" w:rsidRPr="00933A35" w:rsidRDefault="002B12CE" w:rsidP="000F3C86">
      <w:pPr>
        <w:pStyle w:val="DMLevel2"/>
        <w:rPr>
          <w:rFonts w:ascii="Calibri" w:hAnsi="Calibri" w:cs="Calibri"/>
          <w:sz w:val="22"/>
          <w:szCs w:val="22"/>
        </w:rPr>
      </w:pPr>
      <w:r w:rsidRPr="00933A35">
        <w:rPr>
          <w:rFonts w:ascii="Calibri" w:hAnsi="Calibri" w:cs="Calibri"/>
          <w:sz w:val="22"/>
          <w:szCs w:val="22"/>
        </w:rPr>
        <w:t xml:space="preserve">The Committee shall meet </w:t>
      </w:r>
      <w:r w:rsidR="00314094" w:rsidRPr="00933A35">
        <w:rPr>
          <w:rFonts w:ascii="Calibri" w:hAnsi="Calibri" w:cs="Calibri"/>
          <w:sz w:val="22"/>
          <w:szCs w:val="22"/>
        </w:rPr>
        <w:t xml:space="preserve">at least </w:t>
      </w:r>
      <w:r w:rsidR="00933A35" w:rsidRPr="00933A35">
        <w:rPr>
          <w:rFonts w:ascii="Calibri" w:hAnsi="Calibri" w:cs="Calibri"/>
          <w:sz w:val="22"/>
          <w:szCs w:val="22"/>
        </w:rPr>
        <w:t>annually,</w:t>
      </w:r>
      <w:r w:rsidR="00314094" w:rsidRPr="00933A35">
        <w:rPr>
          <w:rFonts w:ascii="Calibri" w:hAnsi="Calibri" w:cs="Calibri"/>
          <w:sz w:val="22"/>
          <w:szCs w:val="22"/>
        </w:rPr>
        <w:t xml:space="preserve"> and </w:t>
      </w:r>
      <w:r w:rsidR="00F07C6D" w:rsidRPr="00933A35">
        <w:rPr>
          <w:rFonts w:ascii="Calibri" w:hAnsi="Calibri" w:cs="Calibri"/>
          <w:sz w:val="22"/>
          <w:szCs w:val="22"/>
        </w:rPr>
        <w:t xml:space="preserve">such other times </w:t>
      </w:r>
      <w:r w:rsidR="00314094" w:rsidRPr="00933A35">
        <w:rPr>
          <w:rFonts w:ascii="Calibri" w:hAnsi="Calibri" w:cs="Calibri"/>
          <w:sz w:val="22"/>
          <w:szCs w:val="22"/>
        </w:rPr>
        <w:t xml:space="preserve">as </w:t>
      </w:r>
      <w:r w:rsidR="00F07C6D" w:rsidRPr="00933A35">
        <w:rPr>
          <w:rFonts w:ascii="Calibri" w:hAnsi="Calibri" w:cs="Calibri"/>
          <w:sz w:val="22"/>
          <w:szCs w:val="22"/>
        </w:rPr>
        <w:t xml:space="preserve">may be </w:t>
      </w:r>
      <w:r w:rsidR="00314094" w:rsidRPr="00933A35">
        <w:rPr>
          <w:rFonts w:ascii="Calibri" w:hAnsi="Calibri" w:cs="Calibri"/>
          <w:sz w:val="22"/>
          <w:szCs w:val="22"/>
        </w:rPr>
        <w:t xml:space="preserve">required. </w:t>
      </w:r>
    </w:p>
    <w:p w14:paraId="3B9E855F" w14:textId="25751E62" w:rsidR="000F3C86" w:rsidRPr="00933A35" w:rsidRDefault="002B12CE" w:rsidP="000F3C86">
      <w:pPr>
        <w:pStyle w:val="DMLevel2"/>
        <w:rPr>
          <w:rFonts w:ascii="Calibri" w:hAnsi="Calibri" w:cs="Calibri"/>
          <w:sz w:val="22"/>
          <w:szCs w:val="22"/>
        </w:rPr>
      </w:pPr>
      <w:r w:rsidRPr="00933A35">
        <w:rPr>
          <w:rFonts w:ascii="Calibri" w:hAnsi="Calibri" w:cs="Calibri"/>
          <w:sz w:val="22"/>
          <w:szCs w:val="22"/>
        </w:rPr>
        <w:t xml:space="preserve">Meetings of the Committee shall be called by the </w:t>
      </w:r>
      <w:r w:rsidR="007504CA" w:rsidRPr="00933A35">
        <w:rPr>
          <w:rFonts w:ascii="Calibri" w:hAnsi="Calibri" w:cs="Calibri"/>
          <w:sz w:val="22"/>
          <w:szCs w:val="22"/>
        </w:rPr>
        <w:t>C</w:t>
      </w:r>
      <w:r w:rsidR="00314094" w:rsidRPr="00933A35">
        <w:rPr>
          <w:rFonts w:ascii="Calibri" w:hAnsi="Calibri" w:cs="Calibri"/>
          <w:sz w:val="22"/>
          <w:szCs w:val="22"/>
        </w:rPr>
        <w:t xml:space="preserve">ompany </w:t>
      </w:r>
      <w:r w:rsidR="007504CA" w:rsidRPr="00933A35">
        <w:rPr>
          <w:rFonts w:ascii="Calibri" w:hAnsi="Calibri" w:cs="Calibri"/>
          <w:sz w:val="22"/>
          <w:szCs w:val="22"/>
        </w:rPr>
        <w:t>S</w:t>
      </w:r>
      <w:r w:rsidR="00314094" w:rsidRPr="00933A35">
        <w:rPr>
          <w:rFonts w:ascii="Calibri" w:hAnsi="Calibri" w:cs="Calibri"/>
          <w:sz w:val="22"/>
          <w:szCs w:val="22"/>
        </w:rPr>
        <w:t xml:space="preserve">ecretary </w:t>
      </w:r>
      <w:r w:rsidRPr="00933A35">
        <w:rPr>
          <w:rFonts w:ascii="Calibri" w:hAnsi="Calibri" w:cs="Calibri"/>
          <w:sz w:val="22"/>
          <w:szCs w:val="22"/>
        </w:rPr>
        <w:t>or at the request of any member of the Committee.</w:t>
      </w:r>
    </w:p>
    <w:p w14:paraId="4B6F53F2" w14:textId="2A64807A" w:rsidR="000F3C86" w:rsidRPr="00933A35" w:rsidRDefault="002B12CE" w:rsidP="000F3C86">
      <w:pPr>
        <w:pStyle w:val="DMLevel2"/>
        <w:rPr>
          <w:rFonts w:ascii="Calibri" w:hAnsi="Calibri" w:cs="Calibri"/>
          <w:sz w:val="22"/>
          <w:szCs w:val="22"/>
        </w:rPr>
      </w:pPr>
      <w:r w:rsidRPr="00933A35">
        <w:rPr>
          <w:rFonts w:ascii="Calibri" w:hAnsi="Calibri" w:cs="Calibri"/>
          <w:sz w:val="22"/>
          <w:szCs w:val="22"/>
        </w:rPr>
        <w:t xml:space="preserve">Unless otherwise agreed, notice of each meeting confirming the venue, </w:t>
      </w:r>
      <w:r w:rsidR="00933A35" w:rsidRPr="00933A35">
        <w:rPr>
          <w:rFonts w:ascii="Calibri" w:hAnsi="Calibri" w:cs="Calibri"/>
          <w:sz w:val="22"/>
          <w:szCs w:val="22"/>
        </w:rPr>
        <w:t>time,</w:t>
      </w:r>
      <w:r w:rsidRPr="00933A35">
        <w:rPr>
          <w:rFonts w:ascii="Calibri" w:hAnsi="Calibri" w:cs="Calibri"/>
          <w:sz w:val="22"/>
          <w:szCs w:val="22"/>
        </w:rPr>
        <w:t xml:space="preserve"> and date together with an agenda of items to be discussed shall be forwarded to each member of the Committee</w:t>
      </w:r>
      <w:r w:rsidR="00A964F3" w:rsidRPr="00933A35">
        <w:rPr>
          <w:rFonts w:ascii="Calibri" w:hAnsi="Calibri" w:cs="Calibri"/>
          <w:sz w:val="22"/>
          <w:szCs w:val="22"/>
        </w:rPr>
        <w:t xml:space="preserve"> and</w:t>
      </w:r>
      <w:r w:rsidRPr="00933A35">
        <w:rPr>
          <w:rFonts w:ascii="Calibri" w:hAnsi="Calibri" w:cs="Calibri"/>
          <w:sz w:val="22"/>
          <w:szCs w:val="22"/>
        </w:rPr>
        <w:t xml:space="preserve"> any other person required to attend, where possible no later than five working days before the date of the meeting. Supporting papers shall be sent to Committee members and to other attendees</w:t>
      </w:r>
      <w:r w:rsidR="00A964F3" w:rsidRPr="00933A35">
        <w:rPr>
          <w:rFonts w:ascii="Calibri" w:hAnsi="Calibri" w:cs="Calibri"/>
          <w:sz w:val="22"/>
          <w:szCs w:val="22"/>
        </w:rPr>
        <w:t>,</w:t>
      </w:r>
      <w:r w:rsidRPr="00933A35">
        <w:rPr>
          <w:rFonts w:ascii="Calibri" w:hAnsi="Calibri" w:cs="Calibri"/>
          <w:sz w:val="22"/>
          <w:szCs w:val="22"/>
        </w:rPr>
        <w:t xml:space="preserve"> as appropriate, at the same time.</w:t>
      </w:r>
    </w:p>
    <w:p w14:paraId="08F43ADE" w14:textId="77777777" w:rsidR="000F3C86" w:rsidRPr="00933A35" w:rsidRDefault="002B12CE" w:rsidP="000F3C86">
      <w:pPr>
        <w:pStyle w:val="DMHeading1"/>
        <w:rPr>
          <w:rFonts w:ascii="Calibri" w:hAnsi="Calibri" w:cs="Calibri"/>
          <w:sz w:val="22"/>
          <w:szCs w:val="22"/>
        </w:rPr>
      </w:pPr>
      <w:r w:rsidRPr="00933A35">
        <w:rPr>
          <w:rFonts w:ascii="Calibri" w:hAnsi="Calibri" w:cs="Calibri"/>
          <w:sz w:val="22"/>
          <w:szCs w:val="22"/>
        </w:rPr>
        <w:t>MINUTES OF MEETINGS</w:t>
      </w:r>
    </w:p>
    <w:p w14:paraId="1C8302DC" w14:textId="2069A070" w:rsidR="000F3C86" w:rsidRPr="00933A35" w:rsidRDefault="002B12CE" w:rsidP="000F3C86">
      <w:pPr>
        <w:pStyle w:val="DMLevel2"/>
        <w:rPr>
          <w:rFonts w:ascii="Calibri" w:hAnsi="Calibri" w:cs="Calibri"/>
          <w:sz w:val="22"/>
          <w:szCs w:val="22"/>
        </w:rPr>
      </w:pPr>
      <w:r w:rsidRPr="00933A35">
        <w:rPr>
          <w:rFonts w:ascii="Calibri" w:hAnsi="Calibri" w:cs="Calibri"/>
          <w:sz w:val="22"/>
          <w:szCs w:val="22"/>
        </w:rPr>
        <w:t>The Company Secretary</w:t>
      </w:r>
      <w:r w:rsidR="00A964F3" w:rsidRPr="00933A35">
        <w:rPr>
          <w:rFonts w:ascii="Calibri" w:hAnsi="Calibri" w:cs="Calibri"/>
          <w:sz w:val="22"/>
          <w:szCs w:val="22"/>
        </w:rPr>
        <w:t xml:space="preserve"> </w:t>
      </w:r>
      <w:r w:rsidR="00760AE2" w:rsidRPr="00933A35">
        <w:rPr>
          <w:rFonts w:ascii="Calibri" w:hAnsi="Calibri" w:cs="Calibri"/>
          <w:sz w:val="22"/>
          <w:szCs w:val="22"/>
        </w:rPr>
        <w:t xml:space="preserve">shall minute the proceedings, </w:t>
      </w:r>
      <w:r w:rsidR="00E24C0C" w:rsidRPr="00933A35">
        <w:rPr>
          <w:rFonts w:ascii="Calibri" w:hAnsi="Calibri" w:cs="Calibri"/>
          <w:sz w:val="22"/>
          <w:szCs w:val="22"/>
        </w:rPr>
        <w:t>discussions,</w:t>
      </w:r>
      <w:r w:rsidRPr="00933A35">
        <w:rPr>
          <w:rFonts w:ascii="Calibri" w:hAnsi="Calibri" w:cs="Calibri"/>
          <w:sz w:val="22"/>
          <w:szCs w:val="22"/>
        </w:rPr>
        <w:t xml:space="preserve"> </w:t>
      </w:r>
      <w:r w:rsidR="00760AE2" w:rsidRPr="00933A35">
        <w:rPr>
          <w:rFonts w:ascii="Calibri" w:hAnsi="Calibri" w:cs="Calibri"/>
          <w:sz w:val="22"/>
          <w:szCs w:val="22"/>
        </w:rPr>
        <w:t xml:space="preserve">and resolutions </w:t>
      </w:r>
      <w:r w:rsidRPr="00933A35">
        <w:rPr>
          <w:rFonts w:ascii="Calibri" w:hAnsi="Calibri" w:cs="Calibri"/>
          <w:sz w:val="22"/>
          <w:szCs w:val="22"/>
        </w:rPr>
        <w:t>of all meetings of the Committee, including recording the names of those present and in attendance.</w:t>
      </w:r>
    </w:p>
    <w:p w14:paraId="69116BD7" w14:textId="0FF72B58" w:rsidR="000F3C86" w:rsidRPr="00933A35" w:rsidRDefault="00CE113C" w:rsidP="000F3C86">
      <w:pPr>
        <w:pStyle w:val="DMLevel2"/>
        <w:rPr>
          <w:rFonts w:ascii="Calibri" w:hAnsi="Calibri" w:cs="Calibri"/>
          <w:sz w:val="22"/>
          <w:szCs w:val="22"/>
        </w:rPr>
      </w:pPr>
      <w:r w:rsidRPr="00933A35">
        <w:rPr>
          <w:rFonts w:ascii="Calibri" w:hAnsi="Calibri" w:cs="Calibri"/>
          <w:sz w:val="22"/>
          <w:szCs w:val="22"/>
        </w:rPr>
        <w:t xml:space="preserve">Committee </w:t>
      </w:r>
      <w:r w:rsidR="002B12CE" w:rsidRPr="00933A35">
        <w:rPr>
          <w:rFonts w:ascii="Calibri" w:hAnsi="Calibri" w:cs="Calibri"/>
          <w:sz w:val="22"/>
          <w:szCs w:val="22"/>
        </w:rPr>
        <w:t>members shall, at the beginning of each meeting, declare the existence of any conflicts of interest arising, and the Company Secretary shall minute them accordingly.</w:t>
      </w:r>
    </w:p>
    <w:p w14:paraId="5C63009A" w14:textId="6448A193" w:rsidR="000F3C86" w:rsidRPr="00933A35" w:rsidRDefault="002B12CE" w:rsidP="000F3C86">
      <w:pPr>
        <w:pStyle w:val="DMLevel2"/>
        <w:rPr>
          <w:rFonts w:ascii="Calibri" w:hAnsi="Calibri" w:cs="Calibri"/>
          <w:sz w:val="22"/>
          <w:szCs w:val="22"/>
        </w:rPr>
      </w:pPr>
      <w:r w:rsidRPr="00933A35">
        <w:rPr>
          <w:rFonts w:ascii="Calibri" w:hAnsi="Calibri" w:cs="Calibri"/>
          <w:sz w:val="22"/>
          <w:szCs w:val="22"/>
        </w:rPr>
        <w:t xml:space="preserve">Draft minutes of Committee meetings shall be circulated to all members of the Committee. Once approved, minutes should be circulated to all other members of the Board unless in the opinion of the </w:t>
      </w:r>
      <w:r w:rsidR="00760AE2" w:rsidRPr="00933A35">
        <w:rPr>
          <w:rFonts w:ascii="Calibri" w:hAnsi="Calibri" w:cs="Calibri"/>
          <w:sz w:val="22"/>
          <w:szCs w:val="22"/>
        </w:rPr>
        <w:t>Chair</w:t>
      </w:r>
      <w:r w:rsidRPr="00933A35">
        <w:rPr>
          <w:rFonts w:ascii="Calibri" w:hAnsi="Calibri" w:cs="Calibri"/>
          <w:sz w:val="22"/>
          <w:szCs w:val="22"/>
        </w:rPr>
        <w:t xml:space="preserve"> of the Committee it would be inappropriate to do so.</w:t>
      </w:r>
    </w:p>
    <w:p w14:paraId="5D1B0A8E" w14:textId="77777777" w:rsidR="000F3C86" w:rsidRPr="00933A35" w:rsidRDefault="002B12CE" w:rsidP="000F3C86">
      <w:pPr>
        <w:pStyle w:val="DMHeading1"/>
        <w:rPr>
          <w:rFonts w:ascii="Calibri" w:hAnsi="Calibri" w:cs="Calibri"/>
          <w:sz w:val="22"/>
          <w:szCs w:val="22"/>
        </w:rPr>
      </w:pPr>
      <w:r w:rsidRPr="00933A35">
        <w:rPr>
          <w:rFonts w:ascii="Calibri" w:hAnsi="Calibri" w:cs="Calibri"/>
          <w:sz w:val="22"/>
          <w:szCs w:val="22"/>
        </w:rPr>
        <w:t>ANNUAL GENERAL MEETING</w:t>
      </w:r>
    </w:p>
    <w:p w14:paraId="7170D807" w14:textId="0270322F" w:rsidR="000F3C86" w:rsidRPr="00933A35" w:rsidRDefault="002B12CE" w:rsidP="000F3C86">
      <w:pPr>
        <w:pStyle w:val="BodyText2"/>
        <w:rPr>
          <w:rFonts w:ascii="Calibri" w:hAnsi="Calibri" w:cs="Calibri"/>
          <w:sz w:val="22"/>
          <w:szCs w:val="22"/>
        </w:rPr>
      </w:pPr>
      <w:r w:rsidRPr="00933A35">
        <w:rPr>
          <w:rFonts w:ascii="Calibri" w:hAnsi="Calibri" w:cs="Calibri"/>
          <w:sz w:val="22"/>
          <w:szCs w:val="22"/>
        </w:rPr>
        <w:t xml:space="preserve">The </w:t>
      </w:r>
      <w:r w:rsidR="00760AE2" w:rsidRPr="00933A35">
        <w:rPr>
          <w:rFonts w:ascii="Calibri" w:hAnsi="Calibri" w:cs="Calibri"/>
          <w:sz w:val="22"/>
          <w:szCs w:val="22"/>
        </w:rPr>
        <w:t>Chair</w:t>
      </w:r>
      <w:r w:rsidRPr="00933A35">
        <w:rPr>
          <w:rFonts w:ascii="Calibri" w:hAnsi="Calibri" w:cs="Calibri"/>
          <w:sz w:val="22"/>
          <w:szCs w:val="22"/>
        </w:rPr>
        <w:t xml:space="preserve"> of the Committee (or in </w:t>
      </w:r>
      <w:r w:rsidR="0042123A" w:rsidRPr="00933A35">
        <w:rPr>
          <w:rFonts w:ascii="Calibri" w:hAnsi="Calibri" w:cs="Calibri"/>
          <w:sz w:val="22"/>
          <w:szCs w:val="22"/>
        </w:rPr>
        <w:t xml:space="preserve">their </w:t>
      </w:r>
      <w:r w:rsidRPr="00933A35">
        <w:rPr>
          <w:rFonts w:ascii="Calibri" w:hAnsi="Calibri" w:cs="Calibri"/>
          <w:sz w:val="22"/>
          <w:szCs w:val="22"/>
        </w:rPr>
        <w:t xml:space="preserve">absence at least one Committee member) shall attend the Annual General Meeting </w:t>
      </w:r>
      <w:r w:rsidR="00682B2A" w:rsidRPr="00933A35">
        <w:rPr>
          <w:rFonts w:ascii="Calibri" w:hAnsi="Calibri" w:cs="Calibri"/>
          <w:sz w:val="22"/>
          <w:szCs w:val="22"/>
        </w:rPr>
        <w:t xml:space="preserve">and be </w:t>
      </w:r>
      <w:r w:rsidRPr="00933A35">
        <w:rPr>
          <w:rFonts w:ascii="Calibri" w:hAnsi="Calibri" w:cs="Calibri"/>
          <w:sz w:val="22"/>
          <w:szCs w:val="22"/>
        </w:rPr>
        <w:t>prepared to respond to any shareholder questions on the Committee’s activities.</w:t>
      </w:r>
      <w:r w:rsidR="00280716" w:rsidRPr="00933A35">
        <w:rPr>
          <w:rFonts w:ascii="Calibri" w:hAnsi="Calibri" w:cs="Calibri"/>
          <w:sz w:val="22"/>
          <w:szCs w:val="22"/>
        </w:rPr>
        <w:t xml:space="preserve"> In</w:t>
      </w:r>
      <w:r w:rsidR="00994C4E" w:rsidRPr="00933A35">
        <w:rPr>
          <w:rFonts w:ascii="Calibri" w:hAnsi="Calibri" w:cs="Calibri"/>
          <w:sz w:val="22"/>
          <w:szCs w:val="22"/>
        </w:rPr>
        <w:t xml:space="preserve"> addition, the </w:t>
      </w:r>
      <w:r w:rsidR="00760AE2" w:rsidRPr="00933A35">
        <w:rPr>
          <w:rFonts w:ascii="Calibri" w:hAnsi="Calibri" w:cs="Calibri"/>
          <w:sz w:val="22"/>
          <w:szCs w:val="22"/>
        </w:rPr>
        <w:t>Chair</w:t>
      </w:r>
      <w:r w:rsidR="00994C4E" w:rsidRPr="00933A35">
        <w:rPr>
          <w:rFonts w:ascii="Calibri" w:hAnsi="Calibri" w:cs="Calibri"/>
          <w:sz w:val="22"/>
          <w:szCs w:val="22"/>
        </w:rPr>
        <w:t xml:space="preserve"> of the Committee should seek engagement with shareholders on significant matters related to the Committee's areas of responsibility.</w:t>
      </w:r>
    </w:p>
    <w:p w14:paraId="111C7AB5" w14:textId="77777777" w:rsidR="000F3C86" w:rsidRPr="00933A35" w:rsidRDefault="002B12CE" w:rsidP="000F3C86">
      <w:pPr>
        <w:pStyle w:val="DMHeading1"/>
        <w:rPr>
          <w:rFonts w:ascii="Calibri" w:hAnsi="Calibri" w:cs="Calibri"/>
          <w:sz w:val="22"/>
          <w:szCs w:val="22"/>
        </w:rPr>
      </w:pPr>
      <w:r w:rsidRPr="00933A35">
        <w:rPr>
          <w:rFonts w:ascii="Calibri" w:hAnsi="Calibri" w:cs="Calibri"/>
          <w:sz w:val="22"/>
          <w:szCs w:val="22"/>
        </w:rPr>
        <w:t>AUTHORITY</w:t>
      </w:r>
    </w:p>
    <w:p w14:paraId="0C9C3677" w14:textId="2541F5BD" w:rsidR="000F3C86" w:rsidRPr="00933A35" w:rsidRDefault="002B12CE" w:rsidP="000F3C86">
      <w:pPr>
        <w:pStyle w:val="DMLevel2"/>
        <w:rPr>
          <w:rFonts w:ascii="Calibri" w:hAnsi="Calibri" w:cs="Calibri"/>
          <w:sz w:val="22"/>
          <w:szCs w:val="22"/>
        </w:rPr>
      </w:pPr>
      <w:r w:rsidRPr="00933A35">
        <w:rPr>
          <w:rFonts w:ascii="Calibri" w:hAnsi="Calibri" w:cs="Calibri"/>
          <w:sz w:val="22"/>
          <w:szCs w:val="22"/>
        </w:rPr>
        <w:t>The Committee is authorised to:</w:t>
      </w:r>
    </w:p>
    <w:p w14:paraId="5FE23C5C" w14:textId="480F3CC7" w:rsidR="000F3C86" w:rsidRPr="00933A35" w:rsidRDefault="002B12CE" w:rsidP="000F3C86">
      <w:pPr>
        <w:pStyle w:val="DMLevel3"/>
        <w:rPr>
          <w:rFonts w:ascii="Calibri" w:hAnsi="Calibri" w:cs="Calibri"/>
          <w:sz w:val="22"/>
          <w:szCs w:val="22"/>
        </w:rPr>
      </w:pPr>
      <w:r w:rsidRPr="00933A35">
        <w:rPr>
          <w:rFonts w:ascii="Calibri" w:hAnsi="Calibri" w:cs="Calibri"/>
          <w:sz w:val="22"/>
          <w:szCs w:val="22"/>
        </w:rPr>
        <w:t xml:space="preserve">seek any information it requires from any </w:t>
      </w:r>
      <w:bookmarkStart w:id="0" w:name="_Hlk110853565"/>
      <w:r w:rsidR="00BA08BD" w:rsidRPr="00933A35">
        <w:rPr>
          <w:rFonts w:ascii="Calibri" w:hAnsi="Calibri" w:cs="Calibri"/>
          <w:sz w:val="22"/>
          <w:szCs w:val="22"/>
        </w:rPr>
        <w:t xml:space="preserve">director </w:t>
      </w:r>
      <w:r w:rsidRPr="00933A35">
        <w:rPr>
          <w:rFonts w:ascii="Calibri" w:hAnsi="Calibri" w:cs="Calibri"/>
          <w:sz w:val="22"/>
          <w:szCs w:val="22"/>
        </w:rPr>
        <w:t xml:space="preserve">of the Company </w:t>
      </w:r>
      <w:r w:rsidR="00BA08BD" w:rsidRPr="00933A35">
        <w:rPr>
          <w:rFonts w:ascii="Calibri" w:hAnsi="Calibri" w:cs="Calibri"/>
          <w:sz w:val="22"/>
          <w:szCs w:val="22"/>
        </w:rPr>
        <w:t xml:space="preserve">or the </w:t>
      </w:r>
      <w:r w:rsidR="006C097C">
        <w:rPr>
          <w:rFonts w:ascii="Calibri" w:hAnsi="Calibri" w:cs="Calibri"/>
          <w:sz w:val="22"/>
          <w:szCs w:val="22"/>
        </w:rPr>
        <w:t>C</w:t>
      </w:r>
      <w:r w:rsidR="00BA08BD" w:rsidRPr="00933A35">
        <w:rPr>
          <w:rFonts w:ascii="Calibri" w:hAnsi="Calibri" w:cs="Calibri"/>
          <w:sz w:val="22"/>
          <w:szCs w:val="22"/>
        </w:rPr>
        <w:t xml:space="preserve">ompany </w:t>
      </w:r>
      <w:r w:rsidR="006C097C">
        <w:rPr>
          <w:rFonts w:ascii="Calibri" w:hAnsi="Calibri" w:cs="Calibri"/>
          <w:sz w:val="22"/>
          <w:szCs w:val="22"/>
        </w:rPr>
        <w:t>S</w:t>
      </w:r>
      <w:r w:rsidR="00BA08BD" w:rsidRPr="00933A35">
        <w:rPr>
          <w:rFonts w:ascii="Calibri" w:hAnsi="Calibri" w:cs="Calibri"/>
          <w:sz w:val="22"/>
          <w:szCs w:val="22"/>
        </w:rPr>
        <w:t xml:space="preserve">ecretary </w:t>
      </w:r>
      <w:bookmarkEnd w:id="0"/>
      <w:r w:rsidRPr="00933A35">
        <w:rPr>
          <w:rFonts w:ascii="Calibri" w:hAnsi="Calibri" w:cs="Calibri"/>
          <w:sz w:val="22"/>
          <w:szCs w:val="22"/>
        </w:rPr>
        <w:t>in order to perform its duties;</w:t>
      </w:r>
    </w:p>
    <w:p w14:paraId="05327A0E" w14:textId="0807C297" w:rsidR="000F3C86" w:rsidRPr="00933A35" w:rsidRDefault="002B12CE" w:rsidP="000F3C86">
      <w:pPr>
        <w:pStyle w:val="DMLevel3"/>
        <w:rPr>
          <w:rFonts w:ascii="Calibri" w:hAnsi="Calibri" w:cs="Calibri"/>
          <w:sz w:val="22"/>
          <w:szCs w:val="22"/>
        </w:rPr>
      </w:pPr>
      <w:r w:rsidRPr="00933A35">
        <w:rPr>
          <w:rFonts w:ascii="Calibri" w:hAnsi="Calibri" w:cs="Calibri"/>
          <w:sz w:val="22"/>
          <w:szCs w:val="22"/>
        </w:rPr>
        <w:lastRenderedPageBreak/>
        <w:t>obtain, at the expense of the Company, external professional advice and to secure the attendance of third parties with relevant experience at meetings of the Committee if it considers this necessary; and</w:t>
      </w:r>
    </w:p>
    <w:p w14:paraId="7C811C63" w14:textId="5ECA3388" w:rsidR="000F3C86" w:rsidRPr="00933A35" w:rsidRDefault="002B12CE" w:rsidP="000F3C86">
      <w:pPr>
        <w:pStyle w:val="DMLevel3"/>
        <w:rPr>
          <w:rFonts w:ascii="Calibri" w:hAnsi="Calibri" w:cs="Calibri"/>
          <w:sz w:val="22"/>
          <w:szCs w:val="22"/>
        </w:rPr>
      </w:pPr>
      <w:r w:rsidRPr="00933A35">
        <w:rPr>
          <w:rFonts w:ascii="Calibri" w:hAnsi="Calibri" w:cs="Calibri"/>
          <w:sz w:val="22"/>
          <w:szCs w:val="22"/>
        </w:rPr>
        <w:t xml:space="preserve">call any </w:t>
      </w:r>
      <w:r w:rsidR="00BA08BD" w:rsidRPr="00933A35">
        <w:rPr>
          <w:rFonts w:ascii="Calibri" w:hAnsi="Calibri" w:cs="Calibri"/>
          <w:sz w:val="22"/>
          <w:szCs w:val="22"/>
        </w:rPr>
        <w:t xml:space="preserve">director of the Company or the </w:t>
      </w:r>
      <w:r w:rsidR="00012892">
        <w:rPr>
          <w:rFonts w:ascii="Calibri" w:hAnsi="Calibri" w:cs="Calibri"/>
          <w:sz w:val="22"/>
          <w:szCs w:val="22"/>
        </w:rPr>
        <w:t>C</w:t>
      </w:r>
      <w:r w:rsidR="00BA08BD" w:rsidRPr="00933A35">
        <w:rPr>
          <w:rFonts w:ascii="Calibri" w:hAnsi="Calibri" w:cs="Calibri"/>
          <w:sz w:val="22"/>
          <w:szCs w:val="22"/>
        </w:rPr>
        <w:t xml:space="preserve">ompany </w:t>
      </w:r>
      <w:r w:rsidR="00012892">
        <w:rPr>
          <w:rFonts w:ascii="Calibri" w:hAnsi="Calibri" w:cs="Calibri"/>
          <w:sz w:val="22"/>
          <w:szCs w:val="22"/>
        </w:rPr>
        <w:t>S</w:t>
      </w:r>
      <w:r w:rsidR="00BA08BD" w:rsidRPr="00933A35">
        <w:rPr>
          <w:rFonts w:ascii="Calibri" w:hAnsi="Calibri" w:cs="Calibri"/>
          <w:sz w:val="22"/>
          <w:szCs w:val="22"/>
        </w:rPr>
        <w:t xml:space="preserve">ecretary </w:t>
      </w:r>
      <w:r w:rsidRPr="00933A35">
        <w:rPr>
          <w:rFonts w:ascii="Calibri" w:hAnsi="Calibri" w:cs="Calibri"/>
          <w:sz w:val="22"/>
          <w:szCs w:val="22"/>
        </w:rPr>
        <w:t>to be questioned at a meeting of the Committee as and when required.</w:t>
      </w:r>
    </w:p>
    <w:p w14:paraId="002AEFBD" w14:textId="77777777" w:rsidR="000F3C86" w:rsidRPr="00933A35" w:rsidRDefault="002B12CE" w:rsidP="000F3C86">
      <w:pPr>
        <w:pStyle w:val="DMHeading1"/>
        <w:rPr>
          <w:rFonts w:ascii="Calibri" w:hAnsi="Calibri" w:cs="Calibri"/>
          <w:sz w:val="22"/>
          <w:szCs w:val="22"/>
        </w:rPr>
      </w:pPr>
      <w:r w:rsidRPr="00933A35">
        <w:rPr>
          <w:rFonts w:ascii="Calibri" w:hAnsi="Calibri" w:cs="Calibri"/>
          <w:sz w:val="22"/>
          <w:szCs w:val="22"/>
        </w:rPr>
        <w:t>DUTIES</w:t>
      </w:r>
    </w:p>
    <w:p w14:paraId="0A3BDD30" w14:textId="4477200D" w:rsidR="000F3C86" w:rsidRPr="00933A35" w:rsidRDefault="002B12CE" w:rsidP="000F3C86">
      <w:pPr>
        <w:pStyle w:val="DMLevel2"/>
        <w:rPr>
          <w:rFonts w:ascii="Calibri" w:hAnsi="Calibri" w:cs="Calibri"/>
          <w:sz w:val="22"/>
          <w:szCs w:val="22"/>
        </w:rPr>
      </w:pPr>
      <w:r w:rsidRPr="00933A35">
        <w:rPr>
          <w:rFonts w:ascii="Calibri" w:hAnsi="Calibri" w:cs="Calibri"/>
          <w:sz w:val="22"/>
          <w:szCs w:val="22"/>
        </w:rPr>
        <w:t>The Committee shall:</w:t>
      </w:r>
    </w:p>
    <w:p w14:paraId="35A11E68" w14:textId="1C657DFA" w:rsidR="000F3C86" w:rsidRPr="00933A35" w:rsidRDefault="002B12CE" w:rsidP="000F3C86">
      <w:pPr>
        <w:pStyle w:val="DMLevel3"/>
        <w:rPr>
          <w:rFonts w:ascii="Calibri" w:hAnsi="Calibri" w:cs="Calibri"/>
          <w:sz w:val="22"/>
          <w:szCs w:val="22"/>
        </w:rPr>
      </w:pPr>
      <w:r w:rsidRPr="00933A35">
        <w:rPr>
          <w:rFonts w:ascii="Calibri" w:hAnsi="Calibri" w:cs="Calibri"/>
          <w:sz w:val="22"/>
          <w:szCs w:val="22"/>
        </w:rPr>
        <w:t xml:space="preserve">determine and agree with the Board the framework or broad policy for the </w:t>
      </w:r>
      <w:r w:rsidR="00424DE3" w:rsidRPr="00933A35">
        <w:rPr>
          <w:rFonts w:ascii="Calibri" w:hAnsi="Calibri" w:cs="Calibri"/>
          <w:sz w:val="22"/>
          <w:szCs w:val="22"/>
        </w:rPr>
        <w:t xml:space="preserve">remuneration of all </w:t>
      </w:r>
      <w:r w:rsidR="00BA08BD" w:rsidRPr="00933A35">
        <w:rPr>
          <w:rFonts w:ascii="Calibri" w:hAnsi="Calibri" w:cs="Calibri"/>
          <w:sz w:val="22"/>
          <w:szCs w:val="22"/>
        </w:rPr>
        <w:t xml:space="preserve">executive and non-executive </w:t>
      </w:r>
      <w:r w:rsidR="00424DE3" w:rsidRPr="00933A35">
        <w:rPr>
          <w:rFonts w:ascii="Calibri" w:hAnsi="Calibri" w:cs="Calibri"/>
          <w:sz w:val="22"/>
          <w:szCs w:val="22"/>
        </w:rPr>
        <w:t xml:space="preserve">directors. No </w:t>
      </w:r>
      <w:r w:rsidR="003C7E32" w:rsidRPr="00933A35">
        <w:rPr>
          <w:rFonts w:ascii="Calibri" w:hAnsi="Calibri" w:cs="Calibri"/>
          <w:sz w:val="22"/>
          <w:szCs w:val="22"/>
        </w:rPr>
        <w:t>e</w:t>
      </w:r>
      <w:r w:rsidR="00BA08BD" w:rsidRPr="00933A35">
        <w:rPr>
          <w:rFonts w:ascii="Calibri" w:hAnsi="Calibri" w:cs="Calibri"/>
          <w:sz w:val="22"/>
          <w:szCs w:val="22"/>
        </w:rPr>
        <w:t xml:space="preserve">xecutive director </w:t>
      </w:r>
      <w:r w:rsidR="00424DE3" w:rsidRPr="00933A35">
        <w:rPr>
          <w:rFonts w:ascii="Calibri" w:hAnsi="Calibri" w:cs="Calibri"/>
          <w:sz w:val="22"/>
          <w:szCs w:val="22"/>
        </w:rPr>
        <w:t xml:space="preserve">shall be involved in any decisions as to </w:t>
      </w:r>
      <w:r w:rsidR="00BA08BD" w:rsidRPr="00933A35">
        <w:rPr>
          <w:rFonts w:ascii="Calibri" w:hAnsi="Calibri" w:cs="Calibri"/>
          <w:sz w:val="22"/>
          <w:szCs w:val="22"/>
        </w:rPr>
        <w:t xml:space="preserve">their </w:t>
      </w:r>
      <w:r w:rsidR="00424DE3" w:rsidRPr="00933A35">
        <w:rPr>
          <w:rFonts w:ascii="Calibri" w:hAnsi="Calibri" w:cs="Calibri"/>
          <w:sz w:val="22"/>
          <w:szCs w:val="22"/>
        </w:rPr>
        <w:t>own remuneration;</w:t>
      </w:r>
    </w:p>
    <w:p w14:paraId="011844D5" w14:textId="7C9E9803" w:rsidR="000F3C86" w:rsidRPr="00933A35" w:rsidRDefault="002B12CE" w:rsidP="000F3C86">
      <w:pPr>
        <w:pStyle w:val="DMLevel3"/>
        <w:rPr>
          <w:rFonts w:ascii="Calibri" w:hAnsi="Calibri" w:cs="Calibri"/>
          <w:sz w:val="22"/>
          <w:szCs w:val="22"/>
        </w:rPr>
      </w:pPr>
      <w:r w:rsidRPr="00933A35">
        <w:rPr>
          <w:rFonts w:ascii="Calibri" w:hAnsi="Calibri" w:cs="Calibri"/>
          <w:sz w:val="22"/>
          <w:szCs w:val="22"/>
        </w:rPr>
        <w:t>in determining such policy, take into account all factors which it deems necessary</w:t>
      </w:r>
      <w:r w:rsidR="00424DE3" w:rsidRPr="00933A35">
        <w:rPr>
          <w:rFonts w:ascii="Calibri" w:hAnsi="Calibri" w:cs="Calibri"/>
          <w:sz w:val="22"/>
          <w:szCs w:val="22"/>
        </w:rPr>
        <w:t>.</w:t>
      </w:r>
      <w:r w:rsidRPr="00933A35">
        <w:rPr>
          <w:rFonts w:ascii="Calibri" w:hAnsi="Calibri" w:cs="Calibri"/>
          <w:sz w:val="22"/>
          <w:szCs w:val="22"/>
        </w:rPr>
        <w:t xml:space="preserve"> The objective of such policy shall be to attract, retain and motivate </w:t>
      </w:r>
      <w:r w:rsidR="006138DC" w:rsidRPr="00933A35">
        <w:rPr>
          <w:rFonts w:ascii="Calibri" w:hAnsi="Calibri" w:cs="Calibri"/>
          <w:sz w:val="22"/>
          <w:szCs w:val="22"/>
        </w:rPr>
        <w:t>the e</w:t>
      </w:r>
      <w:r w:rsidR="00BA08BD" w:rsidRPr="00933A35">
        <w:rPr>
          <w:rFonts w:ascii="Calibri" w:hAnsi="Calibri" w:cs="Calibri"/>
          <w:sz w:val="22"/>
          <w:szCs w:val="22"/>
        </w:rPr>
        <w:t>xecutive</w:t>
      </w:r>
      <w:r w:rsidR="006138DC" w:rsidRPr="00933A35">
        <w:rPr>
          <w:rFonts w:ascii="Calibri" w:hAnsi="Calibri" w:cs="Calibri"/>
          <w:sz w:val="22"/>
          <w:szCs w:val="22"/>
        </w:rPr>
        <w:t xml:space="preserve"> and</w:t>
      </w:r>
      <w:r w:rsidR="0042123A" w:rsidRPr="00933A35">
        <w:rPr>
          <w:rFonts w:ascii="Calibri" w:hAnsi="Calibri" w:cs="Calibri"/>
          <w:sz w:val="22"/>
          <w:szCs w:val="22"/>
        </w:rPr>
        <w:t xml:space="preserve"> non-executive directors </w:t>
      </w:r>
      <w:r w:rsidR="00424DE3" w:rsidRPr="00933A35">
        <w:rPr>
          <w:rFonts w:ascii="Calibri" w:hAnsi="Calibri" w:cs="Calibri"/>
          <w:sz w:val="22"/>
          <w:szCs w:val="22"/>
        </w:rPr>
        <w:t>of the Company</w:t>
      </w:r>
      <w:r w:rsidRPr="00933A35">
        <w:rPr>
          <w:rFonts w:ascii="Calibri" w:hAnsi="Calibri" w:cs="Calibri"/>
          <w:sz w:val="22"/>
          <w:szCs w:val="22"/>
        </w:rPr>
        <w:t xml:space="preserve"> of the quality required to run the Company successfully without paying more than is necessary, having regard to views of shareholders and other stakeholders. The remuneration policy should have regard to the risk appetite of the Company and alignment to the Company's long-term strategic goals. A significant proportion of remuneration should be structured so as to link rewards to corporate and individual performance and designed to promote the long-term success of the Company;</w:t>
      </w:r>
    </w:p>
    <w:p w14:paraId="1B154765" w14:textId="77777777" w:rsidR="000F3C86" w:rsidRPr="00933A35" w:rsidRDefault="002B12CE" w:rsidP="000F3C86">
      <w:pPr>
        <w:pStyle w:val="DMLevel3"/>
        <w:rPr>
          <w:rFonts w:ascii="Calibri" w:hAnsi="Calibri" w:cs="Calibri"/>
          <w:sz w:val="22"/>
          <w:szCs w:val="22"/>
        </w:rPr>
      </w:pPr>
      <w:r w:rsidRPr="00933A35">
        <w:rPr>
          <w:rFonts w:ascii="Calibri" w:hAnsi="Calibri" w:cs="Calibri"/>
          <w:sz w:val="22"/>
          <w:szCs w:val="22"/>
        </w:rPr>
        <w:t>review the on-going appropriateness and relevance of the remuneration policy;</w:t>
      </w:r>
    </w:p>
    <w:p w14:paraId="1A60A105" w14:textId="2705F48B" w:rsidR="000F3C86" w:rsidRPr="00933A35" w:rsidRDefault="002B12CE" w:rsidP="000F3C86">
      <w:pPr>
        <w:pStyle w:val="DMLevel3"/>
        <w:rPr>
          <w:rFonts w:ascii="Calibri" w:hAnsi="Calibri" w:cs="Calibri"/>
          <w:sz w:val="22"/>
          <w:szCs w:val="22"/>
        </w:rPr>
      </w:pPr>
      <w:r w:rsidRPr="00933A35">
        <w:rPr>
          <w:rFonts w:ascii="Calibri" w:hAnsi="Calibri" w:cs="Calibri"/>
          <w:sz w:val="22"/>
          <w:szCs w:val="22"/>
        </w:rPr>
        <w:t xml:space="preserve">within the terms of the agreed policy and in consultation with the Board, determine the total individual remuneration package of each </w:t>
      </w:r>
      <w:r w:rsidR="00BA08BD" w:rsidRPr="00933A35">
        <w:rPr>
          <w:rFonts w:ascii="Calibri" w:hAnsi="Calibri" w:cs="Calibri"/>
          <w:sz w:val="22"/>
          <w:szCs w:val="22"/>
        </w:rPr>
        <w:t xml:space="preserve">executive </w:t>
      </w:r>
      <w:r w:rsidR="006138DC" w:rsidRPr="00933A35">
        <w:rPr>
          <w:rFonts w:ascii="Calibri" w:hAnsi="Calibri" w:cs="Calibri"/>
          <w:sz w:val="22"/>
          <w:szCs w:val="22"/>
        </w:rPr>
        <w:t xml:space="preserve">and non-executive director </w:t>
      </w:r>
      <w:r w:rsidRPr="00933A35">
        <w:rPr>
          <w:rFonts w:ascii="Calibri" w:hAnsi="Calibri" w:cs="Calibri"/>
          <w:sz w:val="22"/>
          <w:szCs w:val="22"/>
        </w:rPr>
        <w:t>including but not limited to base salary, bonuses, incentive payments, discretionary payments, pension contributions</w:t>
      </w:r>
      <w:r w:rsidR="00266C82" w:rsidRPr="00933A35">
        <w:rPr>
          <w:rFonts w:ascii="Calibri" w:hAnsi="Calibri" w:cs="Calibri"/>
          <w:sz w:val="22"/>
          <w:szCs w:val="22"/>
        </w:rPr>
        <w:t xml:space="preserve"> and</w:t>
      </w:r>
      <w:r w:rsidRPr="00933A35">
        <w:rPr>
          <w:rFonts w:ascii="Calibri" w:hAnsi="Calibri" w:cs="Calibri"/>
          <w:sz w:val="22"/>
          <w:szCs w:val="22"/>
        </w:rPr>
        <w:t xml:space="preserve"> benefits in kind</w:t>
      </w:r>
      <w:r w:rsidR="00012892">
        <w:rPr>
          <w:rFonts w:ascii="Calibri" w:hAnsi="Calibri" w:cs="Calibri"/>
          <w:sz w:val="22"/>
          <w:szCs w:val="22"/>
        </w:rPr>
        <w:t>;</w:t>
      </w:r>
      <w:r w:rsidRPr="00933A35">
        <w:rPr>
          <w:rFonts w:ascii="Calibri" w:hAnsi="Calibri" w:cs="Calibri"/>
          <w:sz w:val="22"/>
          <w:szCs w:val="22"/>
        </w:rPr>
        <w:t xml:space="preserve"> </w:t>
      </w:r>
    </w:p>
    <w:p w14:paraId="080E0C0F" w14:textId="51F48FC2" w:rsidR="000F3C86" w:rsidRPr="00933A35" w:rsidRDefault="002B12CE" w:rsidP="000F3C86">
      <w:pPr>
        <w:pStyle w:val="DMLevel3"/>
        <w:rPr>
          <w:rFonts w:ascii="Calibri" w:hAnsi="Calibri" w:cs="Calibri"/>
          <w:sz w:val="22"/>
          <w:szCs w:val="22"/>
        </w:rPr>
      </w:pPr>
      <w:r w:rsidRPr="00933A35">
        <w:rPr>
          <w:rFonts w:ascii="Calibri" w:hAnsi="Calibri" w:cs="Calibri"/>
          <w:sz w:val="22"/>
          <w:szCs w:val="22"/>
        </w:rPr>
        <w:t>in determining such packages and arrangements, give due regard to any relevant legal requirements and the provisions and recommendations in</w:t>
      </w:r>
      <w:r w:rsidR="00266C82" w:rsidRPr="00933A35">
        <w:rPr>
          <w:rFonts w:ascii="Calibri" w:hAnsi="Calibri" w:cs="Calibri"/>
          <w:sz w:val="22"/>
          <w:szCs w:val="22"/>
        </w:rPr>
        <w:t xml:space="preserve"> </w:t>
      </w:r>
      <w:r w:rsidR="00424DE3" w:rsidRPr="00933A35">
        <w:rPr>
          <w:rFonts w:ascii="Calibri" w:hAnsi="Calibri" w:cs="Calibri"/>
          <w:sz w:val="22"/>
          <w:szCs w:val="22"/>
        </w:rPr>
        <w:t>the A</w:t>
      </w:r>
      <w:r w:rsidR="00050317" w:rsidRPr="00933A35">
        <w:rPr>
          <w:rFonts w:ascii="Calibri" w:hAnsi="Calibri" w:cs="Calibri"/>
          <w:sz w:val="22"/>
          <w:szCs w:val="22"/>
        </w:rPr>
        <w:t xml:space="preserve">ssociation of </w:t>
      </w:r>
      <w:r w:rsidR="00424DE3" w:rsidRPr="00933A35">
        <w:rPr>
          <w:rFonts w:ascii="Calibri" w:hAnsi="Calibri" w:cs="Calibri"/>
          <w:sz w:val="22"/>
          <w:szCs w:val="22"/>
        </w:rPr>
        <w:t>I</w:t>
      </w:r>
      <w:r w:rsidR="00050317" w:rsidRPr="00933A35">
        <w:rPr>
          <w:rFonts w:ascii="Calibri" w:hAnsi="Calibri" w:cs="Calibri"/>
          <w:sz w:val="22"/>
          <w:szCs w:val="22"/>
        </w:rPr>
        <w:t xml:space="preserve">nvestment </w:t>
      </w:r>
      <w:r w:rsidR="00424DE3" w:rsidRPr="00933A35">
        <w:rPr>
          <w:rFonts w:ascii="Calibri" w:hAnsi="Calibri" w:cs="Calibri"/>
          <w:sz w:val="22"/>
          <w:szCs w:val="22"/>
        </w:rPr>
        <w:t>C</w:t>
      </w:r>
      <w:r w:rsidR="00050317" w:rsidRPr="00933A35">
        <w:rPr>
          <w:rFonts w:ascii="Calibri" w:hAnsi="Calibri" w:cs="Calibri"/>
          <w:sz w:val="22"/>
          <w:szCs w:val="22"/>
        </w:rPr>
        <w:t>ompanies</w:t>
      </w:r>
      <w:r w:rsidR="00424DE3" w:rsidRPr="00933A35">
        <w:rPr>
          <w:rFonts w:ascii="Calibri" w:hAnsi="Calibri" w:cs="Calibri"/>
          <w:sz w:val="22"/>
          <w:szCs w:val="22"/>
        </w:rPr>
        <w:t xml:space="preserve"> </w:t>
      </w:r>
      <w:r w:rsidR="00266C82" w:rsidRPr="00933A35">
        <w:rPr>
          <w:rFonts w:ascii="Calibri" w:hAnsi="Calibri" w:cs="Calibri"/>
          <w:sz w:val="22"/>
          <w:szCs w:val="22"/>
        </w:rPr>
        <w:t xml:space="preserve">Code of </w:t>
      </w:r>
      <w:r w:rsidR="00424DE3" w:rsidRPr="00933A35">
        <w:rPr>
          <w:rFonts w:ascii="Calibri" w:hAnsi="Calibri" w:cs="Calibri"/>
          <w:sz w:val="22"/>
          <w:szCs w:val="22"/>
        </w:rPr>
        <w:t xml:space="preserve">Corporate Governance </w:t>
      </w:r>
      <w:r w:rsidR="008F3DF6" w:rsidRPr="00933A35">
        <w:rPr>
          <w:rFonts w:ascii="Calibri" w:hAnsi="Calibri" w:cs="Calibri"/>
          <w:sz w:val="22"/>
          <w:szCs w:val="22"/>
        </w:rPr>
        <w:t xml:space="preserve">(‘the AIC Code’) </w:t>
      </w:r>
      <w:r w:rsidR="00424DE3" w:rsidRPr="00933A35">
        <w:rPr>
          <w:rFonts w:ascii="Calibri" w:hAnsi="Calibri" w:cs="Calibri"/>
          <w:sz w:val="22"/>
          <w:szCs w:val="22"/>
        </w:rPr>
        <w:t xml:space="preserve">and the </w:t>
      </w:r>
      <w:r w:rsidR="008D1A86" w:rsidRPr="00933A35">
        <w:rPr>
          <w:rFonts w:ascii="Calibri" w:hAnsi="Calibri" w:cs="Calibri"/>
          <w:sz w:val="22"/>
          <w:szCs w:val="22"/>
        </w:rPr>
        <w:t>Financial Conduct Authority</w:t>
      </w:r>
      <w:r w:rsidR="00424DE3" w:rsidRPr="00933A35">
        <w:rPr>
          <w:rFonts w:ascii="Calibri" w:hAnsi="Calibri" w:cs="Calibri"/>
          <w:sz w:val="22"/>
          <w:szCs w:val="22"/>
        </w:rPr>
        <w:t xml:space="preserve">'s </w:t>
      </w:r>
      <w:r w:rsidR="00050317" w:rsidRPr="00933A35">
        <w:rPr>
          <w:rFonts w:ascii="Calibri" w:hAnsi="Calibri" w:cs="Calibri"/>
          <w:sz w:val="22"/>
          <w:szCs w:val="22"/>
        </w:rPr>
        <w:t xml:space="preserve">(‘the FCA’) </w:t>
      </w:r>
      <w:r w:rsidR="00424DE3" w:rsidRPr="00933A35">
        <w:rPr>
          <w:rFonts w:ascii="Calibri" w:hAnsi="Calibri" w:cs="Calibri"/>
          <w:sz w:val="22"/>
          <w:szCs w:val="22"/>
        </w:rPr>
        <w:t>Listing Rules</w:t>
      </w:r>
      <w:r w:rsidR="009955ED" w:rsidRPr="00933A35">
        <w:rPr>
          <w:rFonts w:ascii="Calibri" w:hAnsi="Calibri" w:cs="Calibri"/>
          <w:sz w:val="22"/>
          <w:szCs w:val="22"/>
        </w:rPr>
        <w:t>, Prospectus Rules, Disclosure Guidance and Transparency Rules</w:t>
      </w:r>
      <w:r w:rsidR="00424DE3" w:rsidRPr="00933A35">
        <w:rPr>
          <w:rFonts w:ascii="Calibri" w:hAnsi="Calibri" w:cs="Calibri"/>
          <w:sz w:val="22"/>
          <w:szCs w:val="22"/>
        </w:rPr>
        <w:t xml:space="preserve"> </w:t>
      </w:r>
      <w:r w:rsidRPr="00933A35">
        <w:rPr>
          <w:rFonts w:ascii="Calibri" w:hAnsi="Calibri" w:cs="Calibri"/>
          <w:sz w:val="22"/>
          <w:szCs w:val="22"/>
        </w:rPr>
        <w:t>and any other relevant rules, as appropriate;</w:t>
      </w:r>
    </w:p>
    <w:p w14:paraId="1DF13F01" w14:textId="4BD394DA" w:rsidR="000F3C86" w:rsidRPr="00933A35" w:rsidRDefault="002B12CE" w:rsidP="000F3C86">
      <w:pPr>
        <w:pStyle w:val="DMLevel3"/>
        <w:rPr>
          <w:rFonts w:ascii="Calibri" w:hAnsi="Calibri" w:cs="Calibri"/>
          <w:sz w:val="22"/>
          <w:szCs w:val="22"/>
        </w:rPr>
      </w:pPr>
      <w:r w:rsidRPr="00933A35">
        <w:rPr>
          <w:rFonts w:ascii="Calibri" w:hAnsi="Calibri" w:cs="Calibri"/>
          <w:sz w:val="22"/>
          <w:szCs w:val="22"/>
        </w:rPr>
        <w:t xml:space="preserve">obtain reliable, up-to-date information about remuneration in other companies of comparable scale and complexity. The Committee shall have full authority to appoint, at the Company's expense, remuneration consultants and to commission any reports, </w:t>
      </w:r>
      <w:r w:rsidR="00E24C0C" w:rsidRPr="00933A35">
        <w:rPr>
          <w:rFonts w:ascii="Calibri" w:hAnsi="Calibri" w:cs="Calibri"/>
          <w:sz w:val="22"/>
          <w:szCs w:val="22"/>
        </w:rPr>
        <w:t>surveys,</w:t>
      </w:r>
      <w:r w:rsidRPr="00933A35">
        <w:rPr>
          <w:rFonts w:ascii="Calibri" w:hAnsi="Calibri" w:cs="Calibri"/>
          <w:sz w:val="22"/>
          <w:szCs w:val="22"/>
        </w:rPr>
        <w:t xml:space="preserve"> or other information which it deems necessary to help it fulfil its obligations, within any budgetary restraints set by the Board;</w:t>
      </w:r>
    </w:p>
    <w:p w14:paraId="4B0AD740" w14:textId="2ADFBE5B" w:rsidR="000F3C86" w:rsidRPr="00933A35" w:rsidRDefault="002B12CE" w:rsidP="000F3C86">
      <w:pPr>
        <w:pStyle w:val="DMLevel3"/>
        <w:rPr>
          <w:rFonts w:ascii="Calibri" w:hAnsi="Calibri" w:cs="Calibri"/>
          <w:sz w:val="22"/>
          <w:szCs w:val="22"/>
        </w:rPr>
      </w:pPr>
      <w:r w:rsidRPr="00933A35">
        <w:rPr>
          <w:rFonts w:ascii="Calibri" w:hAnsi="Calibri" w:cs="Calibri"/>
          <w:sz w:val="22"/>
          <w:szCs w:val="22"/>
        </w:rPr>
        <w:t xml:space="preserve">be exclusively responsible for establishing the selection criteria, selecting, </w:t>
      </w:r>
      <w:r w:rsidR="00E24C0C" w:rsidRPr="00933A35">
        <w:rPr>
          <w:rFonts w:ascii="Calibri" w:hAnsi="Calibri" w:cs="Calibri"/>
          <w:sz w:val="22"/>
          <w:szCs w:val="22"/>
        </w:rPr>
        <w:t>appointing,</w:t>
      </w:r>
      <w:r w:rsidRPr="00933A35">
        <w:rPr>
          <w:rFonts w:ascii="Calibri" w:hAnsi="Calibri" w:cs="Calibri"/>
          <w:sz w:val="22"/>
          <w:szCs w:val="22"/>
        </w:rPr>
        <w:t xml:space="preserve"> and setting the terms of reference for any remuneration consultants who advise the Committee;</w:t>
      </w:r>
    </w:p>
    <w:p w14:paraId="79F09830" w14:textId="4BBEE368" w:rsidR="000F3C86" w:rsidRPr="00933A35" w:rsidRDefault="002B12CE" w:rsidP="000F3C86">
      <w:pPr>
        <w:pStyle w:val="DMLevel3"/>
        <w:rPr>
          <w:rFonts w:ascii="Calibri" w:hAnsi="Calibri" w:cs="Calibri"/>
          <w:sz w:val="22"/>
          <w:szCs w:val="22"/>
        </w:rPr>
      </w:pPr>
      <w:r w:rsidRPr="00933A35">
        <w:rPr>
          <w:rFonts w:ascii="Calibri" w:hAnsi="Calibri" w:cs="Calibri"/>
          <w:sz w:val="22"/>
          <w:szCs w:val="22"/>
        </w:rPr>
        <w:lastRenderedPageBreak/>
        <w:t>approve the design of, and determine targets for, any performance-related pay schemes operated by the Company and approve the total annual payments made under such schemes (having given due regard to</w:t>
      </w:r>
      <w:r w:rsidR="004F502B" w:rsidRPr="00933A35">
        <w:rPr>
          <w:rFonts w:ascii="Calibri" w:hAnsi="Calibri" w:cs="Calibri"/>
          <w:sz w:val="22"/>
          <w:szCs w:val="22"/>
        </w:rPr>
        <w:t xml:space="preserve"> </w:t>
      </w:r>
      <w:r w:rsidRPr="00933A35">
        <w:rPr>
          <w:rFonts w:ascii="Calibri" w:hAnsi="Calibri" w:cs="Calibri"/>
          <w:sz w:val="22"/>
          <w:szCs w:val="22"/>
        </w:rPr>
        <w:t xml:space="preserve">the </w:t>
      </w:r>
      <w:r w:rsidR="00050317" w:rsidRPr="00933A35">
        <w:rPr>
          <w:rFonts w:ascii="Calibri" w:hAnsi="Calibri" w:cs="Calibri"/>
          <w:sz w:val="22"/>
          <w:szCs w:val="22"/>
        </w:rPr>
        <w:t xml:space="preserve">AIC </w:t>
      </w:r>
      <w:r w:rsidRPr="00933A35">
        <w:rPr>
          <w:rFonts w:ascii="Calibri" w:hAnsi="Calibri" w:cs="Calibri"/>
          <w:sz w:val="22"/>
          <w:szCs w:val="22"/>
        </w:rPr>
        <w:t>Code) and monitor their operation;</w:t>
      </w:r>
      <w:r w:rsidR="00266C82" w:rsidRPr="00933A35">
        <w:rPr>
          <w:rFonts w:ascii="Calibri" w:hAnsi="Calibri" w:cs="Calibri"/>
          <w:sz w:val="22"/>
          <w:szCs w:val="22"/>
        </w:rPr>
        <w:t xml:space="preserve"> and</w:t>
      </w:r>
    </w:p>
    <w:p w14:paraId="3C147D7C" w14:textId="77777777" w:rsidR="000F3C86" w:rsidRPr="00933A35" w:rsidRDefault="002B12CE" w:rsidP="000F3C86">
      <w:pPr>
        <w:pStyle w:val="DMLevel3"/>
        <w:rPr>
          <w:rFonts w:ascii="Calibri" w:hAnsi="Calibri" w:cs="Calibri"/>
          <w:sz w:val="22"/>
          <w:szCs w:val="22"/>
        </w:rPr>
      </w:pPr>
      <w:r w:rsidRPr="00933A35">
        <w:rPr>
          <w:rFonts w:ascii="Calibri" w:hAnsi="Calibri" w:cs="Calibri"/>
          <w:sz w:val="22"/>
          <w:szCs w:val="22"/>
        </w:rPr>
        <w:t>ensure that contractual terms on termination, and any payments made, are fair to the individual and the Company, that failure is not rewarded and that the duty to mitigate loss is fully recognised</w:t>
      </w:r>
      <w:r w:rsidR="006D6CC5" w:rsidRPr="00933A35">
        <w:rPr>
          <w:rFonts w:ascii="Calibri" w:hAnsi="Calibri" w:cs="Calibri"/>
          <w:sz w:val="22"/>
          <w:szCs w:val="22"/>
        </w:rPr>
        <w:t>.</w:t>
      </w:r>
    </w:p>
    <w:p w14:paraId="791EC873" w14:textId="77777777" w:rsidR="000F3C86" w:rsidRPr="00933A35" w:rsidRDefault="002B12CE" w:rsidP="000F3C86">
      <w:pPr>
        <w:pStyle w:val="DMHeading1"/>
        <w:rPr>
          <w:rFonts w:ascii="Calibri" w:hAnsi="Calibri" w:cs="Calibri"/>
          <w:sz w:val="22"/>
          <w:szCs w:val="22"/>
        </w:rPr>
      </w:pPr>
      <w:r w:rsidRPr="00933A35">
        <w:rPr>
          <w:rFonts w:ascii="Calibri" w:hAnsi="Calibri" w:cs="Calibri"/>
          <w:sz w:val="22"/>
          <w:szCs w:val="22"/>
        </w:rPr>
        <w:t>REPORTING RESPONSIBILITIES</w:t>
      </w:r>
    </w:p>
    <w:p w14:paraId="2CFCCBC8" w14:textId="6FC1A9F2" w:rsidR="000F3C86" w:rsidRPr="00933A35" w:rsidRDefault="002B12CE" w:rsidP="000F3C86">
      <w:pPr>
        <w:pStyle w:val="DMLevel2"/>
        <w:rPr>
          <w:rFonts w:ascii="Calibri" w:hAnsi="Calibri" w:cs="Calibri"/>
          <w:sz w:val="22"/>
          <w:szCs w:val="22"/>
        </w:rPr>
      </w:pPr>
      <w:r w:rsidRPr="00933A35">
        <w:rPr>
          <w:rFonts w:ascii="Calibri" w:hAnsi="Calibri" w:cs="Calibri"/>
          <w:sz w:val="22"/>
          <w:szCs w:val="22"/>
        </w:rPr>
        <w:t xml:space="preserve">All proceedings of the Committee shall be reported formally to the Board by the </w:t>
      </w:r>
      <w:r w:rsidR="00760AE2" w:rsidRPr="00933A35">
        <w:rPr>
          <w:rFonts w:ascii="Calibri" w:hAnsi="Calibri" w:cs="Calibri"/>
          <w:sz w:val="22"/>
          <w:szCs w:val="22"/>
        </w:rPr>
        <w:t>Chair</w:t>
      </w:r>
      <w:r w:rsidRPr="00933A35">
        <w:rPr>
          <w:rFonts w:ascii="Calibri" w:hAnsi="Calibri" w:cs="Calibri"/>
          <w:sz w:val="22"/>
          <w:szCs w:val="22"/>
        </w:rPr>
        <w:t xml:space="preserve"> of the Committee.</w:t>
      </w:r>
    </w:p>
    <w:p w14:paraId="79226FA0" w14:textId="73A19FF9" w:rsidR="000F3C86" w:rsidRPr="00933A35" w:rsidRDefault="002B12CE" w:rsidP="000F3C86">
      <w:pPr>
        <w:pStyle w:val="DMLevel2"/>
        <w:rPr>
          <w:rFonts w:ascii="Calibri" w:hAnsi="Calibri" w:cs="Calibri"/>
          <w:sz w:val="22"/>
          <w:szCs w:val="22"/>
        </w:rPr>
      </w:pPr>
      <w:r w:rsidRPr="00933A35">
        <w:rPr>
          <w:rFonts w:ascii="Calibri" w:hAnsi="Calibri" w:cs="Calibri"/>
          <w:sz w:val="22"/>
          <w:szCs w:val="22"/>
        </w:rPr>
        <w:t>The Committee shall make whatever recommendations to the Board it deems appropriate on any area within its remit where action or improvement is needed.</w:t>
      </w:r>
    </w:p>
    <w:p w14:paraId="39214144" w14:textId="6ACB50CD" w:rsidR="000F3C86" w:rsidRPr="00933A35" w:rsidRDefault="002B12CE" w:rsidP="000F3C86">
      <w:pPr>
        <w:pStyle w:val="DMLevel2"/>
        <w:rPr>
          <w:rFonts w:ascii="Calibri" w:hAnsi="Calibri" w:cs="Calibri"/>
          <w:sz w:val="22"/>
          <w:szCs w:val="22"/>
        </w:rPr>
      </w:pPr>
      <w:r w:rsidRPr="00933A35">
        <w:rPr>
          <w:rFonts w:ascii="Calibri" w:hAnsi="Calibri" w:cs="Calibri"/>
          <w:sz w:val="22"/>
          <w:szCs w:val="22"/>
        </w:rPr>
        <w:t xml:space="preserve">The Committee shall ensure that provisions regarding disclosure of information relating to </w:t>
      </w:r>
      <w:r w:rsidR="00266C82" w:rsidRPr="00933A35">
        <w:rPr>
          <w:rFonts w:ascii="Calibri" w:hAnsi="Calibri" w:cs="Calibri"/>
          <w:sz w:val="22"/>
          <w:szCs w:val="22"/>
        </w:rPr>
        <w:t xml:space="preserve">executive </w:t>
      </w:r>
      <w:r w:rsidR="006138DC" w:rsidRPr="00933A35">
        <w:rPr>
          <w:rFonts w:ascii="Calibri" w:hAnsi="Calibri" w:cs="Calibri"/>
          <w:sz w:val="22"/>
          <w:szCs w:val="22"/>
        </w:rPr>
        <w:t xml:space="preserve">and non-executive directors’ </w:t>
      </w:r>
      <w:r w:rsidRPr="00933A35">
        <w:rPr>
          <w:rFonts w:ascii="Calibri" w:hAnsi="Calibri" w:cs="Calibri"/>
          <w:sz w:val="22"/>
          <w:szCs w:val="22"/>
        </w:rPr>
        <w:t xml:space="preserve">remuneration, including where required by law, the directors' remuneration policy and its implementation, as set out in </w:t>
      </w:r>
      <w:r w:rsidR="008F3DF6" w:rsidRPr="00933A35">
        <w:rPr>
          <w:rFonts w:ascii="Calibri" w:hAnsi="Calibri" w:cs="Calibri"/>
          <w:sz w:val="22"/>
          <w:szCs w:val="22"/>
        </w:rPr>
        <w:t xml:space="preserve">The Companies (Directors’ Remuneration Policy and Directors’ Remuneration Report) Regulations 2019, the AIC Code, </w:t>
      </w:r>
      <w:r w:rsidRPr="00933A35">
        <w:rPr>
          <w:rFonts w:ascii="Calibri" w:hAnsi="Calibri" w:cs="Calibri"/>
          <w:sz w:val="22"/>
          <w:szCs w:val="22"/>
        </w:rPr>
        <w:t>and all other relevant laws and regulations (each as amended from time to time), are fulfilled. The Committee shall produce a report o</w:t>
      </w:r>
      <w:r w:rsidR="00CF2DDC" w:rsidRPr="00933A35">
        <w:rPr>
          <w:rFonts w:ascii="Calibri" w:hAnsi="Calibri" w:cs="Calibri"/>
          <w:sz w:val="22"/>
          <w:szCs w:val="22"/>
        </w:rPr>
        <w:t>n</w:t>
      </w:r>
      <w:r w:rsidRPr="00933A35">
        <w:rPr>
          <w:rFonts w:ascii="Calibri" w:hAnsi="Calibri" w:cs="Calibri"/>
          <w:sz w:val="22"/>
          <w:szCs w:val="22"/>
        </w:rPr>
        <w:t xml:space="preserve"> the Company's remuneration policy and practices to be included in the Company's annual report and ensure each year that it is put to shareholders for approval at the Annual General Meeting of the Company. If the Committee has appointed remuneration consultants, the annual report of the Company's remuneration policy should identify such consultants and state whether they have any other connection with the Company.</w:t>
      </w:r>
    </w:p>
    <w:p w14:paraId="4BD19629" w14:textId="19EB2481" w:rsidR="000F3C86" w:rsidRPr="00933A35" w:rsidRDefault="002B12CE" w:rsidP="000F3C86">
      <w:pPr>
        <w:pStyle w:val="DMLevel2"/>
        <w:rPr>
          <w:rFonts w:ascii="Calibri" w:hAnsi="Calibri" w:cs="Calibri"/>
          <w:sz w:val="22"/>
          <w:szCs w:val="22"/>
        </w:rPr>
      </w:pPr>
      <w:r w:rsidRPr="00933A35">
        <w:rPr>
          <w:rFonts w:ascii="Calibri" w:hAnsi="Calibri" w:cs="Calibri"/>
          <w:sz w:val="22"/>
          <w:szCs w:val="22"/>
        </w:rPr>
        <w:t xml:space="preserve">Through the </w:t>
      </w:r>
      <w:r w:rsidR="0044276C" w:rsidRPr="00933A35">
        <w:rPr>
          <w:rFonts w:ascii="Calibri" w:hAnsi="Calibri" w:cs="Calibri"/>
          <w:sz w:val="22"/>
          <w:szCs w:val="22"/>
        </w:rPr>
        <w:t>Chair</w:t>
      </w:r>
      <w:r w:rsidRPr="00933A35">
        <w:rPr>
          <w:rFonts w:ascii="Calibri" w:hAnsi="Calibri" w:cs="Calibri"/>
          <w:sz w:val="22"/>
          <w:szCs w:val="22"/>
        </w:rPr>
        <w:t xml:space="preserve"> of the Board, the Committee shall ensure that the Company maintains contact as required with its principal shareholders about remuneration.</w:t>
      </w:r>
    </w:p>
    <w:p w14:paraId="427A6F2C" w14:textId="77777777" w:rsidR="000F3C86" w:rsidRPr="00933A35" w:rsidRDefault="002B12CE" w:rsidP="000F3C86">
      <w:pPr>
        <w:pStyle w:val="DMHeading1"/>
        <w:rPr>
          <w:rFonts w:ascii="Calibri" w:hAnsi="Calibri" w:cs="Calibri"/>
          <w:sz w:val="22"/>
          <w:szCs w:val="22"/>
        </w:rPr>
      </w:pPr>
      <w:r w:rsidRPr="00933A35">
        <w:rPr>
          <w:rFonts w:ascii="Calibri" w:hAnsi="Calibri" w:cs="Calibri"/>
          <w:sz w:val="22"/>
          <w:szCs w:val="22"/>
        </w:rPr>
        <w:t>OTHER MATTERS</w:t>
      </w:r>
    </w:p>
    <w:p w14:paraId="6E07C160" w14:textId="6CE42C25" w:rsidR="000F3C86" w:rsidRPr="00933A35" w:rsidRDefault="002B12CE" w:rsidP="000F3C86">
      <w:pPr>
        <w:pStyle w:val="DMLevel2"/>
        <w:rPr>
          <w:rFonts w:ascii="Calibri" w:hAnsi="Calibri" w:cs="Calibri"/>
          <w:sz w:val="22"/>
          <w:szCs w:val="22"/>
        </w:rPr>
      </w:pPr>
      <w:r w:rsidRPr="00933A35">
        <w:rPr>
          <w:rFonts w:ascii="Calibri" w:hAnsi="Calibri" w:cs="Calibri"/>
          <w:sz w:val="22"/>
          <w:szCs w:val="22"/>
        </w:rPr>
        <w:t>The Committee shall:</w:t>
      </w:r>
    </w:p>
    <w:p w14:paraId="3A926A46" w14:textId="39674187" w:rsidR="000F3C86" w:rsidRPr="00933A35" w:rsidRDefault="002B12CE" w:rsidP="000F3C86">
      <w:pPr>
        <w:pStyle w:val="DMLevel3"/>
        <w:rPr>
          <w:rFonts w:ascii="Calibri" w:hAnsi="Calibri" w:cs="Calibri"/>
          <w:sz w:val="22"/>
          <w:szCs w:val="22"/>
        </w:rPr>
      </w:pPr>
      <w:r w:rsidRPr="00933A35">
        <w:rPr>
          <w:rFonts w:ascii="Calibri" w:hAnsi="Calibri" w:cs="Calibri"/>
          <w:sz w:val="22"/>
          <w:szCs w:val="22"/>
        </w:rPr>
        <w:t xml:space="preserve">have access to sufficient resources in order to carry out its duties, including access to the </w:t>
      </w:r>
      <w:r w:rsidR="00012892">
        <w:rPr>
          <w:rFonts w:ascii="Calibri" w:hAnsi="Calibri" w:cs="Calibri"/>
          <w:sz w:val="22"/>
          <w:szCs w:val="22"/>
        </w:rPr>
        <w:t>C</w:t>
      </w:r>
      <w:r w:rsidRPr="00933A35">
        <w:rPr>
          <w:rFonts w:ascii="Calibri" w:hAnsi="Calibri" w:cs="Calibri"/>
          <w:sz w:val="22"/>
          <w:szCs w:val="22"/>
        </w:rPr>
        <w:t xml:space="preserve">ompany </w:t>
      </w:r>
      <w:r w:rsidR="00012892">
        <w:rPr>
          <w:rFonts w:ascii="Calibri" w:hAnsi="Calibri" w:cs="Calibri"/>
          <w:sz w:val="22"/>
          <w:szCs w:val="22"/>
        </w:rPr>
        <w:t>S</w:t>
      </w:r>
      <w:r w:rsidR="005179E9" w:rsidRPr="00933A35">
        <w:rPr>
          <w:rFonts w:ascii="Calibri" w:hAnsi="Calibri" w:cs="Calibri"/>
          <w:sz w:val="22"/>
          <w:szCs w:val="22"/>
        </w:rPr>
        <w:t xml:space="preserve">ecretary </w:t>
      </w:r>
      <w:r w:rsidRPr="00933A35">
        <w:rPr>
          <w:rFonts w:ascii="Calibri" w:hAnsi="Calibri" w:cs="Calibri"/>
          <w:sz w:val="22"/>
          <w:szCs w:val="22"/>
        </w:rPr>
        <w:t>for assistance as required;</w:t>
      </w:r>
    </w:p>
    <w:p w14:paraId="1E03D693" w14:textId="77777777" w:rsidR="000F3C86" w:rsidRPr="00933A35" w:rsidRDefault="002B12CE" w:rsidP="000F3C86">
      <w:pPr>
        <w:pStyle w:val="DMLevel3"/>
        <w:rPr>
          <w:rFonts w:ascii="Calibri" w:hAnsi="Calibri" w:cs="Calibri"/>
          <w:sz w:val="22"/>
          <w:szCs w:val="22"/>
        </w:rPr>
      </w:pPr>
      <w:r w:rsidRPr="00933A35">
        <w:rPr>
          <w:rFonts w:ascii="Calibri" w:hAnsi="Calibri" w:cs="Calibri"/>
          <w:sz w:val="22"/>
          <w:szCs w:val="22"/>
        </w:rPr>
        <w:t>be provided with appropriate and timely training, both in the form of an induction programme for new members and on an ongoing basis for all members;</w:t>
      </w:r>
    </w:p>
    <w:p w14:paraId="144B8266" w14:textId="304A188E" w:rsidR="000F3C86" w:rsidRPr="00933A35" w:rsidRDefault="002B12CE" w:rsidP="000F3C86">
      <w:pPr>
        <w:pStyle w:val="DMLevel3"/>
        <w:rPr>
          <w:rFonts w:ascii="Calibri" w:hAnsi="Calibri" w:cs="Calibri"/>
          <w:sz w:val="22"/>
          <w:szCs w:val="22"/>
        </w:rPr>
      </w:pPr>
      <w:r w:rsidRPr="00933A35">
        <w:rPr>
          <w:rFonts w:ascii="Calibri" w:hAnsi="Calibri" w:cs="Calibri"/>
          <w:sz w:val="22"/>
          <w:szCs w:val="22"/>
        </w:rPr>
        <w:t xml:space="preserve">give due consideration to </w:t>
      </w:r>
      <w:r w:rsidR="00050317" w:rsidRPr="00933A35">
        <w:rPr>
          <w:rFonts w:ascii="Calibri" w:hAnsi="Calibri" w:cs="Calibri"/>
          <w:sz w:val="22"/>
          <w:szCs w:val="22"/>
        </w:rPr>
        <w:t xml:space="preserve">all </w:t>
      </w:r>
      <w:r w:rsidRPr="00933A35">
        <w:rPr>
          <w:rFonts w:ascii="Calibri" w:hAnsi="Calibri" w:cs="Calibri"/>
          <w:sz w:val="22"/>
          <w:szCs w:val="22"/>
        </w:rPr>
        <w:t xml:space="preserve">applicable laws and regulations, </w:t>
      </w:r>
      <w:r w:rsidR="00050317" w:rsidRPr="00933A35">
        <w:rPr>
          <w:rFonts w:ascii="Calibri" w:hAnsi="Calibri" w:cs="Calibri"/>
          <w:sz w:val="22"/>
          <w:szCs w:val="22"/>
        </w:rPr>
        <w:t xml:space="preserve">the provisions of the AIC </w:t>
      </w:r>
      <w:r w:rsidR="006D6CC5" w:rsidRPr="00933A35">
        <w:rPr>
          <w:rFonts w:ascii="Calibri" w:hAnsi="Calibri" w:cs="Calibri"/>
          <w:sz w:val="22"/>
          <w:szCs w:val="22"/>
        </w:rPr>
        <w:t xml:space="preserve">Code and </w:t>
      </w:r>
      <w:r w:rsidR="00050317" w:rsidRPr="00933A35">
        <w:rPr>
          <w:rFonts w:ascii="Calibri" w:hAnsi="Calibri" w:cs="Calibri"/>
          <w:sz w:val="22"/>
          <w:szCs w:val="22"/>
        </w:rPr>
        <w:t xml:space="preserve">published guidelines or recommendations regarding the remuneration of company directors, </w:t>
      </w:r>
      <w:r w:rsidR="006D6CC5" w:rsidRPr="00933A35">
        <w:rPr>
          <w:rFonts w:ascii="Calibri" w:hAnsi="Calibri" w:cs="Calibri"/>
          <w:sz w:val="22"/>
          <w:szCs w:val="22"/>
        </w:rPr>
        <w:t xml:space="preserve">the requirements of the </w:t>
      </w:r>
      <w:r w:rsidR="00050317" w:rsidRPr="00933A35">
        <w:rPr>
          <w:rFonts w:ascii="Calibri" w:hAnsi="Calibri" w:cs="Calibri"/>
          <w:sz w:val="22"/>
          <w:szCs w:val="22"/>
        </w:rPr>
        <w:t>FCA</w:t>
      </w:r>
      <w:r w:rsidR="00221D36" w:rsidRPr="00933A35">
        <w:rPr>
          <w:rFonts w:ascii="Calibri" w:hAnsi="Calibri" w:cs="Calibri"/>
          <w:sz w:val="22"/>
          <w:szCs w:val="22"/>
        </w:rPr>
        <w:t>’s</w:t>
      </w:r>
      <w:r w:rsidR="006D6CC5" w:rsidRPr="00933A35">
        <w:rPr>
          <w:rFonts w:ascii="Calibri" w:hAnsi="Calibri" w:cs="Calibri"/>
          <w:sz w:val="22"/>
          <w:szCs w:val="22"/>
        </w:rPr>
        <w:t xml:space="preserve"> Listing</w:t>
      </w:r>
      <w:r w:rsidR="002E6E2D" w:rsidRPr="00933A35">
        <w:rPr>
          <w:rFonts w:ascii="Calibri" w:hAnsi="Calibri" w:cs="Calibri"/>
          <w:sz w:val="22"/>
          <w:szCs w:val="22"/>
        </w:rPr>
        <w:t xml:space="preserve"> Rules</w:t>
      </w:r>
      <w:r w:rsidR="006D6CC5" w:rsidRPr="00933A35">
        <w:rPr>
          <w:rFonts w:ascii="Calibri" w:hAnsi="Calibri" w:cs="Calibri"/>
          <w:sz w:val="22"/>
          <w:szCs w:val="22"/>
        </w:rPr>
        <w:t>, Prospectus</w:t>
      </w:r>
      <w:r w:rsidR="002E6E2D" w:rsidRPr="00933A35">
        <w:rPr>
          <w:rFonts w:ascii="Calibri" w:hAnsi="Calibri" w:cs="Calibri"/>
          <w:sz w:val="22"/>
          <w:szCs w:val="22"/>
        </w:rPr>
        <w:t xml:space="preserve"> Rules,</w:t>
      </w:r>
      <w:r w:rsidR="006D6CC5" w:rsidRPr="00933A35">
        <w:rPr>
          <w:rFonts w:ascii="Calibri" w:hAnsi="Calibri" w:cs="Calibri"/>
          <w:sz w:val="22"/>
          <w:szCs w:val="22"/>
        </w:rPr>
        <w:t xml:space="preserve"> Disclosure Guidance and Transparency Rules, the </w:t>
      </w:r>
      <w:r w:rsidR="003E329C" w:rsidRPr="00933A35">
        <w:rPr>
          <w:rFonts w:ascii="Calibri" w:hAnsi="Calibri" w:cs="Calibri"/>
          <w:sz w:val="22"/>
          <w:szCs w:val="22"/>
        </w:rPr>
        <w:t xml:space="preserve">FCA’s </w:t>
      </w:r>
      <w:r w:rsidR="006D6CC5" w:rsidRPr="00933A35">
        <w:rPr>
          <w:rFonts w:ascii="Calibri" w:hAnsi="Calibri" w:cs="Calibri"/>
          <w:sz w:val="22"/>
          <w:szCs w:val="22"/>
        </w:rPr>
        <w:t>Remuneration Code or under the AIFMD or C</w:t>
      </w:r>
      <w:r w:rsidR="00F179F0">
        <w:rPr>
          <w:rFonts w:ascii="Calibri" w:hAnsi="Calibri" w:cs="Calibri"/>
          <w:sz w:val="22"/>
          <w:szCs w:val="22"/>
        </w:rPr>
        <w:t xml:space="preserve">apital </w:t>
      </w:r>
      <w:r w:rsidR="006D6CC5" w:rsidRPr="00933A35">
        <w:rPr>
          <w:rFonts w:ascii="Calibri" w:hAnsi="Calibri" w:cs="Calibri"/>
          <w:sz w:val="22"/>
          <w:szCs w:val="22"/>
        </w:rPr>
        <w:t>R</w:t>
      </w:r>
      <w:r w:rsidR="00F179F0">
        <w:rPr>
          <w:rFonts w:ascii="Calibri" w:hAnsi="Calibri" w:cs="Calibri"/>
          <w:sz w:val="22"/>
          <w:szCs w:val="22"/>
        </w:rPr>
        <w:t xml:space="preserve">equirements </w:t>
      </w:r>
      <w:r w:rsidR="006D6CC5" w:rsidRPr="00933A35">
        <w:rPr>
          <w:rFonts w:ascii="Calibri" w:hAnsi="Calibri" w:cs="Calibri"/>
          <w:sz w:val="22"/>
          <w:szCs w:val="22"/>
        </w:rPr>
        <w:t>D</w:t>
      </w:r>
      <w:r w:rsidR="00F179F0">
        <w:rPr>
          <w:rFonts w:ascii="Calibri" w:hAnsi="Calibri" w:cs="Calibri"/>
          <w:sz w:val="22"/>
          <w:szCs w:val="22"/>
        </w:rPr>
        <w:t>irective</w:t>
      </w:r>
      <w:r w:rsidR="006D6CC5" w:rsidRPr="00933A35">
        <w:rPr>
          <w:rFonts w:ascii="Calibri" w:hAnsi="Calibri" w:cs="Calibri"/>
          <w:sz w:val="22"/>
          <w:szCs w:val="22"/>
        </w:rPr>
        <w:t xml:space="preserve"> IV and any other guidelines published by industry bodies that they consider appropriate</w:t>
      </w:r>
      <w:r w:rsidR="002F4136" w:rsidRPr="00933A35">
        <w:rPr>
          <w:rFonts w:ascii="Calibri" w:hAnsi="Calibri" w:cs="Calibri"/>
          <w:sz w:val="22"/>
          <w:szCs w:val="22"/>
        </w:rPr>
        <w:t>;</w:t>
      </w:r>
    </w:p>
    <w:p w14:paraId="2FD630FD" w14:textId="77777777" w:rsidR="000F3C86" w:rsidRPr="00933A35" w:rsidRDefault="002B12CE" w:rsidP="000F3C86">
      <w:pPr>
        <w:pStyle w:val="DMLevel3"/>
        <w:rPr>
          <w:rFonts w:ascii="Calibri" w:hAnsi="Calibri" w:cs="Calibri"/>
          <w:sz w:val="22"/>
          <w:szCs w:val="22"/>
        </w:rPr>
      </w:pPr>
      <w:r w:rsidRPr="00933A35">
        <w:rPr>
          <w:rFonts w:ascii="Calibri" w:hAnsi="Calibri" w:cs="Calibri"/>
          <w:sz w:val="22"/>
          <w:szCs w:val="22"/>
        </w:rPr>
        <w:lastRenderedPageBreak/>
        <w:t>where required by law to do so, ensure that any remuneration payment or payment for loss of office to any current or former executive director is consistent with the most recent directors' remuneration policy that has been approved by shareholders or is otherwise approved by shareholders as required by the Regulations, the Companies Act 2006 and all other relevant laws and regulations;</w:t>
      </w:r>
    </w:p>
    <w:p w14:paraId="47221AA6" w14:textId="77777777" w:rsidR="000F3C86" w:rsidRPr="00933A35" w:rsidRDefault="002B12CE" w:rsidP="000F3C86">
      <w:pPr>
        <w:pStyle w:val="DMLevel3"/>
        <w:rPr>
          <w:rFonts w:ascii="Calibri" w:hAnsi="Calibri" w:cs="Calibri"/>
          <w:sz w:val="22"/>
          <w:szCs w:val="22"/>
        </w:rPr>
      </w:pPr>
      <w:r w:rsidRPr="00933A35">
        <w:rPr>
          <w:rFonts w:ascii="Calibri" w:hAnsi="Calibri" w:cs="Calibri"/>
          <w:sz w:val="22"/>
          <w:szCs w:val="22"/>
        </w:rPr>
        <w:t>work and liaise as necessary with all other Board committees; and</w:t>
      </w:r>
    </w:p>
    <w:p w14:paraId="026529C0" w14:textId="77777777" w:rsidR="00B47CE5" w:rsidRPr="00933A35" w:rsidRDefault="002B12CE" w:rsidP="000F3C86">
      <w:pPr>
        <w:pStyle w:val="DMLevel3"/>
        <w:rPr>
          <w:rFonts w:ascii="Calibri" w:hAnsi="Calibri" w:cs="Calibri"/>
          <w:sz w:val="22"/>
          <w:szCs w:val="22"/>
        </w:rPr>
      </w:pPr>
      <w:r w:rsidRPr="00933A35">
        <w:rPr>
          <w:rFonts w:ascii="Calibri" w:hAnsi="Calibri" w:cs="Calibri"/>
          <w:sz w:val="22"/>
          <w:szCs w:val="22"/>
        </w:rPr>
        <w:t>arrange for periodic reviews of its own performance and, at least annually, review its constitution and terms of reference to ensure that it is operating at maximum effectiveness and recommend any changes it considers necessary to the Board for approval.</w:t>
      </w:r>
    </w:p>
    <w:p w14:paraId="1B82E36D" w14:textId="46F5A6E8" w:rsidR="002E6E2D" w:rsidRPr="00933A35" w:rsidRDefault="002B12CE" w:rsidP="002E6E2D">
      <w:pPr>
        <w:pStyle w:val="DMLevel2"/>
        <w:rPr>
          <w:rFonts w:ascii="Calibri" w:hAnsi="Calibri" w:cs="Calibri"/>
          <w:sz w:val="22"/>
          <w:szCs w:val="22"/>
        </w:rPr>
      </w:pPr>
      <w:r w:rsidRPr="00933A35">
        <w:rPr>
          <w:rFonts w:ascii="Calibri" w:hAnsi="Calibri" w:cs="Calibri"/>
          <w:sz w:val="22"/>
          <w:szCs w:val="22"/>
        </w:rPr>
        <w:t>These terms of reference may be amended from time to time as required, subject to approval by the Board.</w:t>
      </w:r>
    </w:p>
    <w:p w14:paraId="5910F08A" w14:textId="79E8CB4D" w:rsidR="00A87403" w:rsidRPr="00933A35" w:rsidRDefault="00A87403" w:rsidP="00A87403">
      <w:pPr>
        <w:pStyle w:val="DMLevel2"/>
        <w:numPr>
          <w:ilvl w:val="0"/>
          <w:numId w:val="0"/>
        </w:numPr>
        <w:rPr>
          <w:rFonts w:ascii="Calibri" w:hAnsi="Calibri" w:cs="Calibri"/>
          <w:sz w:val="22"/>
          <w:szCs w:val="22"/>
        </w:rPr>
      </w:pPr>
    </w:p>
    <w:p w14:paraId="72CC3BC3" w14:textId="3997B784" w:rsidR="00A87403" w:rsidRPr="00933A35" w:rsidRDefault="006B61D4" w:rsidP="00A87403">
      <w:pPr>
        <w:pStyle w:val="DMLevel2"/>
        <w:numPr>
          <w:ilvl w:val="0"/>
          <w:numId w:val="0"/>
        </w:numPr>
        <w:rPr>
          <w:rFonts w:ascii="Calibri" w:hAnsi="Calibri" w:cs="Calibri"/>
          <w:sz w:val="22"/>
          <w:szCs w:val="22"/>
        </w:rPr>
      </w:pPr>
      <w:r w:rsidRPr="00933A35">
        <w:rPr>
          <w:rFonts w:ascii="Calibri" w:hAnsi="Calibri" w:cs="Calibri"/>
          <w:sz w:val="22"/>
          <w:szCs w:val="22"/>
        </w:rPr>
        <w:t xml:space="preserve">Approved by the Board on </w:t>
      </w:r>
      <w:r w:rsidR="00F14BA4">
        <w:rPr>
          <w:rFonts w:ascii="Calibri" w:hAnsi="Calibri" w:cs="Calibri"/>
          <w:sz w:val="22"/>
          <w:szCs w:val="22"/>
        </w:rPr>
        <w:t>21 March 2024</w:t>
      </w:r>
    </w:p>
    <w:p w14:paraId="447E3095" w14:textId="381AB01F" w:rsidR="007E5AAF" w:rsidRPr="00933A35" w:rsidRDefault="007E5AAF" w:rsidP="00A87403">
      <w:pPr>
        <w:pStyle w:val="DMLevel2"/>
        <w:numPr>
          <w:ilvl w:val="0"/>
          <w:numId w:val="0"/>
        </w:numPr>
        <w:rPr>
          <w:rFonts w:ascii="Calibri" w:hAnsi="Calibri" w:cs="Calibri"/>
          <w:sz w:val="22"/>
          <w:szCs w:val="22"/>
        </w:rPr>
      </w:pPr>
    </w:p>
    <w:p w14:paraId="72E35D6A" w14:textId="1783A8A4" w:rsidR="007E5AAF" w:rsidRPr="00933A35" w:rsidRDefault="007E5AAF" w:rsidP="00A87403">
      <w:pPr>
        <w:pStyle w:val="DMLevel2"/>
        <w:numPr>
          <w:ilvl w:val="0"/>
          <w:numId w:val="0"/>
        </w:numPr>
        <w:rPr>
          <w:rFonts w:ascii="Calibri" w:hAnsi="Calibri" w:cs="Calibri"/>
          <w:sz w:val="22"/>
          <w:szCs w:val="22"/>
        </w:rPr>
      </w:pPr>
    </w:p>
    <w:p w14:paraId="30E95C3E" w14:textId="03848700" w:rsidR="007E5AAF" w:rsidRPr="00933A35" w:rsidRDefault="007E5AAF" w:rsidP="00A87403">
      <w:pPr>
        <w:pStyle w:val="DMLevel2"/>
        <w:numPr>
          <w:ilvl w:val="0"/>
          <w:numId w:val="0"/>
        </w:numPr>
        <w:rPr>
          <w:rFonts w:ascii="Calibri" w:hAnsi="Calibri" w:cs="Calibri"/>
          <w:sz w:val="22"/>
          <w:szCs w:val="22"/>
        </w:rPr>
      </w:pPr>
    </w:p>
    <w:p w14:paraId="0E3BC1A0" w14:textId="257FDA90" w:rsidR="007E5AAF" w:rsidRPr="00933A35" w:rsidRDefault="007E5AAF" w:rsidP="00A87403">
      <w:pPr>
        <w:pStyle w:val="DMLevel2"/>
        <w:numPr>
          <w:ilvl w:val="0"/>
          <w:numId w:val="0"/>
        </w:numPr>
        <w:rPr>
          <w:rFonts w:ascii="Calibri" w:hAnsi="Calibri" w:cs="Calibri"/>
          <w:sz w:val="22"/>
          <w:szCs w:val="22"/>
        </w:rPr>
      </w:pPr>
    </w:p>
    <w:p w14:paraId="34F08C12" w14:textId="0B3A6C81" w:rsidR="007E5AAF" w:rsidRPr="00933A35" w:rsidRDefault="007E5AAF" w:rsidP="00A87403">
      <w:pPr>
        <w:pStyle w:val="DMLevel2"/>
        <w:numPr>
          <w:ilvl w:val="0"/>
          <w:numId w:val="0"/>
        </w:numPr>
        <w:rPr>
          <w:rFonts w:ascii="Calibri" w:hAnsi="Calibri" w:cs="Calibri"/>
          <w:sz w:val="22"/>
          <w:szCs w:val="22"/>
        </w:rPr>
      </w:pPr>
    </w:p>
    <w:p w14:paraId="5B613BCC" w14:textId="3C3FDE05" w:rsidR="007E5AAF" w:rsidRPr="00933A35" w:rsidRDefault="007E5AAF" w:rsidP="00A87403">
      <w:pPr>
        <w:pStyle w:val="DMLevel2"/>
        <w:numPr>
          <w:ilvl w:val="0"/>
          <w:numId w:val="0"/>
        </w:numPr>
        <w:rPr>
          <w:rFonts w:ascii="Calibri" w:hAnsi="Calibri" w:cs="Calibri"/>
          <w:sz w:val="22"/>
          <w:szCs w:val="22"/>
        </w:rPr>
      </w:pPr>
    </w:p>
    <w:p w14:paraId="793548A5" w14:textId="0C30D230" w:rsidR="007E5AAF" w:rsidRPr="00933A35" w:rsidRDefault="007E5AAF" w:rsidP="00A87403">
      <w:pPr>
        <w:pStyle w:val="DMLevel2"/>
        <w:numPr>
          <w:ilvl w:val="0"/>
          <w:numId w:val="0"/>
        </w:numPr>
        <w:rPr>
          <w:rFonts w:ascii="Calibri" w:hAnsi="Calibri" w:cs="Calibri"/>
          <w:sz w:val="22"/>
          <w:szCs w:val="22"/>
        </w:rPr>
      </w:pPr>
    </w:p>
    <w:p w14:paraId="47FC32CF" w14:textId="313611F5" w:rsidR="007E5AAF" w:rsidRPr="00933A35" w:rsidRDefault="007E5AAF" w:rsidP="00A87403">
      <w:pPr>
        <w:pStyle w:val="DMLevel2"/>
        <w:numPr>
          <w:ilvl w:val="0"/>
          <w:numId w:val="0"/>
        </w:numPr>
        <w:rPr>
          <w:rFonts w:ascii="Calibri" w:hAnsi="Calibri" w:cs="Calibri"/>
          <w:sz w:val="22"/>
          <w:szCs w:val="22"/>
        </w:rPr>
      </w:pPr>
    </w:p>
    <w:p w14:paraId="025BA6EB" w14:textId="111F40B8" w:rsidR="007E5AAF" w:rsidRPr="00933A35" w:rsidRDefault="007E5AAF" w:rsidP="00A87403">
      <w:pPr>
        <w:pStyle w:val="DMLevel2"/>
        <w:numPr>
          <w:ilvl w:val="0"/>
          <w:numId w:val="0"/>
        </w:numPr>
        <w:rPr>
          <w:rFonts w:ascii="Calibri" w:hAnsi="Calibri" w:cs="Calibri"/>
          <w:sz w:val="22"/>
          <w:szCs w:val="22"/>
        </w:rPr>
      </w:pPr>
    </w:p>
    <w:p w14:paraId="770280ED" w14:textId="3618E9C7" w:rsidR="007E5AAF" w:rsidRPr="00933A35" w:rsidRDefault="007E5AAF" w:rsidP="00A87403">
      <w:pPr>
        <w:pStyle w:val="DMLevel2"/>
        <w:numPr>
          <w:ilvl w:val="0"/>
          <w:numId w:val="0"/>
        </w:numPr>
        <w:rPr>
          <w:rFonts w:ascii="Calibri" w:hAnsi="Calibri" w:cs="Calibri"/>
          <w:sz w:val="22"/>
          <w:szCs w:val="22"/>
        </w:rPr>
      </w:pPr>
    </w:p>
    <w:p w14:paraId="74CD3D7F" w14:textId="00BD38E9" w:rsidR="007E5AAF" w:rsidRPr="00933A35" w:rsidRDefault="007E5AAF" w:rsidP="00A87403">
      <w:pPr>
        <w:pStyle w:val="DMLevel2"/>
        <w:numPr>
          <w:ilvl w:val="0"/>
          <w:numId w:val="0"/>
        </w:numPr>
        <w:rPr>
          <w:rFonts w:ascii="Calibri" w:hAnsi="Calibri" w:cs="Calibri"/>
          <w:sz w:val="22"/>
          <w:szCs w:val="22"/>
        </w:rPr>
      </w:pPr>
    </w:p>
    <w:p w14:paraId="763CFB36" w14:textId="1C7E4C25" w:rsidR="007E5AAF" w:rsidRPr="00933A35" w:rsidRDefault="007E5AAF" w:rsidP="00A87403">
      <w:pPr>
        <w:pStyle w:val="DMLevel2"/>
        <w:numPr>
          <w:ilvl w:val="0"/>
          <w:numId w:val="0"/>
        </w:numPr>
        <w:rPr>
          <w:rFonts w:ascii="Calibri" w:hAnsi="Calibri" w:cs="Calibri"/>
          <w:sz w:val="22"/>
          <w:szCs w:val="22"/>
        </w:rPr>
      </w:pPr>
    </w:p>
    <w:p w14:paraId="343BDA52" w14:textId="77333C13" w:rsidR="007E5AAF" w:rsidRPr="00933A35" w:rsidRDefault="007E5AAF" w:rsidP="00A87403">
      <w:pPr>
        <w:pStyle w:val="DMLevel2"/>
        <w:numPr>
          <w:ilvl w:val="0"/>
          <w:numId w:val="0"/>
        </w:numPr>
        <w:rPr>
          <w:rFonts w:ascii="Calibri" w:hAnsi="Calibri" w:cs="Calibri"/>
          <w:sz w:val="22"/>
          <w:szCs w:val="22"/>
        </w:rPr>
      </w:pPr>
    </w:p>
    <w:p w14:paraId="2EA6D7AB" w14:textId="1AAEFEC5" w:rsidR="007E5AAF" w:rsidRPr="00933A35" w:rsidRDefault="007E5AAF" w:rsidP="00933A35">
      <w:pPr>
        <w:keepNext/>
        <w:spacing w:after="240" w:line="300" w:lineRule="atLeast"/>
        <w:jc w:val="center"/>
        <w:rPr>
          <w:rFonts w:ascii="Calibri" w:hAnsi="Calibri" w:cs="Calibri"/>
          <w:b/>
          <w:sz w:val="22"/>
          <w:szCs w:val="22"/>
        </w:rPr>
      </w:pPr>
      <w:r w:rsidRPr="00933A35">
        <w:rPr>
          <w:rFonts w:ascii="Calibri" w:hAnsi="Calibri" w:cs="Calibri"/>
          <w:b/>
          <w:sz w:val="22"/>
          <w:szCs w:val="22"/>
        </w:rPr>
        <w:lastRenderedPageBreak/>
        <w:t xml:space="preserve">ADDENDUM TO </w:t>
      </w:r>
      <w:r w:rsidR="00F179F0">
        <w:rPr>
          <w:rFonts w:ascii="Calibri" w:hAnsi="Calibri" w:cs="Calibri"/>
          <w:b/>
          <w:sz w:val="22"/>
          <w:szCs w:val="22"/>
        </w:rPr>
        <w:t xml:space="preserve">REMUNERATION COMMITTEE </w:t>
      </w:r>
      <w:r w:rsidRPr="00933A35">
        <w:rPr>
          <w:rFonts w:ascii="Calibri" w:hAnsi="Calibri" w:cs="Calibri"/>
          <w:b/>
          <w:sz w:val="22"/>
          <w:szCs w:val="22"/>
        </w:rPr>
        <w:t>TERMS OF REFERENCE</w:t>
      </w:r>
    </w:p>
    <w:p w14:paraId="51AC933C" w14:textId="77777777" w:rsidR="007E5AAF" w:rsidRPr="00933A35" w:rsidRDefault="007E5AAF" w:rsidP="007E5AAF">
      <w:pPr>
        <w:keepNext/>
        <w:spacing w:after="240" w:line="300" w:lineRule="atLeast"/>
        <w:jc w:val="center"/>
        <w:rPr>
          <w:rFonts w:ascii="Calibri" w:hAnsi="Calibri" w:cs="Calibri"/>
          <w:b/>
          <w:sz w:val="22"/>
          <w:szCs w:val="22"/>
        </w:rPr>
      </w:pPr>
      <w:r w:rsidRPr="00933A35">
        <w:rPr>
          <w:rFonts w:ascii="Calibri" w:hAnsi="Calibri" w:cs="Calibri"/>
          <w:b/>
          <w:sz w:val="22"/>
          <w:szCs w:val="22"/>
        </w:rPr>
        <w:t>MEMBERSHIP OF COMMITTEE &amp; APPOINTMENT SCHEDULE</w:t>
      </w:r>
    </w:p>
    <w:tbl>
      <w:tblPr>
        <w:tblStyle w:val="TableGrid1"/>
        <w:tblW w:w="0" w:type="auto"/>
        <w:tblLook w:val="04A0" w:firstRow="1" w:lastRow="0" w:firstColumn="1" w:lastColumn="0" w:noHBand="0" w:noVBand="1"/>
      </w:tblPr>
      <w:tblGrid>
        <w:gridCol w:w="4434"/>
        <w:gridCol w:w="4434"/>
      </w:tblGrid>
      <w:tr w:rsidR="007E5AAF" w:rsidRPr="00933A35" w14:paraId="45D31FBE" w14:textId="77777777" w:rsidTr="00DD16BD">
        <w:tc>
          <w:tcPr>
            <w:tcW w:w="4434" w:type="dxa"/>
          </w:tcPr>
          <w:p w14:paraId="64995603" w14:textId="77777777" w:rsidR="007E5AAF" w:rsidRPr="00933A35" w:rsidRDefault="007E5AAF" w:rsidP="00933A35">
            <w:pPr>
              <w:spacing w:after="240" w:line="300" w:lineRule="atLeast"/>
              <w:rPr>
                <w:rFonts w:ascii="Calibri" w:hAnsi="Calibri" w:cs="Calibri"/>
                <w:b/>
                <w:sz w:val="22"/>
                <w:szCs w:val="22"/>
              </w:rPr>
            </w:pPr>
            <w:r w:rsidRPr="00933A35">
              <w:rPr>
                <w:rFonts w:ascii="Calibri" w:hAnsi="Calibri" w:cs="Calibri"/>
                <w:b/>
                <w:sz w:val="22"/>
                <w:szCs w:val="22"/>
              </w:rPr>
              <w:t>Members</w:t>
            </w:r>
          </w:p>
        </w:tc>
        <w:tc>
          <w:tcPr>
            <w:tcW w:w="4434" w:type="dxa"/>
          </w:tcPr>
          <w:p w14:paraId="69859C89" w14:textId="77777777" w:rsidR="007E5AAF" w:rsidRPr="00933A35" w:rsidRDefault="007E5AAF" w:rsidP="00933A35">
            <w:pPr>
              <w:spacing w:after="240" w:line="300" w:lineRule="atLeast"/>
              <w:rPr>
                <w:rFonts w:ascii="Calibri" w:hAnsi="Calibri" w:cs="Calibri"/>
                <w:b/>
                <w:sz w:val="22"/>
                <w:szCs w:val="22"/>
              </w:rPr>
            </w:pPr>
            <w:r w:rsidRPr="00933A35">
              <w:rPr>
                <w:rFonts w:ascii="Calibri" w:hAnsi="Calibri" w:cs="Calibri"/>
                <w:b/>
                <w:sz w:val="22"/>
                <w:szCs w:val="22"/>
              </w:rPr>
              <w:t>Appointment Date</w:t>
            </w:r>
          </w:p>
        </w:tc>
      </w:tr>
      <w:tr w:rsidR="007E5AAF" w:rsidRPr="00933A35" w14:paraId="3BA630B8" w14:textId="77777777" w:rsidTr="00DD16BD">
        <w:tc>
          <w:tcPr>
            <w:tcW w:w="4434" w:type="dxa"/>
          </w:tcPr>
          <w:p w14:paraId="4F758C0C" w14:textId="10BFB251" w:rsidR="007E5AAF" w:rsidRPr="00933A35" w:rsidRDefault="00933A35" w:rsidP="007E5AAF">
            <w:pPr>
              <w:spacing w:after="240" w:line="300" w:lineRule="atLeast"/>
              <w:jc w:val="both"/>
              <w:rPr>
                <w:rFonts w:ascii="Calibri" w:hAnsi="Calibri" w:cs="Calibri"/>
                <w:sz w:val="22"/>
                <w:szCs w:val="22"/>
              </w:rPr>
            </w:pPr>
            <w:r>
              <w:rPr>
                <w:rFonts w:ascii="Calibri" w:hAnsi="Calibri" w:cs="Calibri"/>
                <w:sz w:val="22"/>
                <w:szCs w:val="22"/>
              </w:rPr>
              <w:t>Hazel Cameron</w:t>
            </w:r>
            <w:r w:rsidR="007E5AAF" w:rsidRPr="00933A35">
              <w:rPr>
                <w:rFonts w:ascii="Calibri" w:hAnsi="Calibri" w:cs="Calibri"/>
                <w:sz w:val="22"/>
                <w:szCs w:val="22"/>
              </w:rPr>
              <w:t xml:space="preserve"> (Chair)</w:t>
            </w:r>
          </w:p>
        </w:tc>
        <w:tc>
          <w:tcPr>
            <w:tcW w:w="4434" w:type="dxa"/>
          </w:tcPr>
          <w:p w14:paraId="6B8A81E5" w14:textId="77777777" w:rsidR="007E5AAF" w:rsidRPr="00933A35" w:rsidRDefault="007E5AAF" w:rsidP="007E5AAF">
            <w:pPr>
              <w:spacing w:after="240" w:line="300" w:lineRule="atLeast"/>
              <w:jc w:val="both"/>
              <w:rPr>
                <w:rFonts w:ascii="Calibri" w:hAnsi="Calibri" w:cs="Calibri"/>
                <w:sz w:val="22"/>
                <w:szCs w:val="22"/>
              </w:rPr>
            </w:pPr>
            <w:r w:rsidRPr="00933A35">
              <w:rPr>
                <w:rFonts w:ascii="Calibri" w:hAnsi="Calibri" w:cs="Calibri"/>
                <w:bCs/>
                <w:sz w:val="22"/>
                <w:szCs w:val="22"/>
              </w:rPr>
              <w:t xml:space="preserve">17 August </w:t>
            </w:r>
            <w:r w:rsidRPr="00933A35">
              <w:rPr>
                <w:rFonts w:ascii="Calibri" w:hAnsi="Calibri" w:cs="Calibri"/>
                <w:sz w:val="22"/>
                <w:szCs w:val="22"/>
              </w:rPr>
              <w:t>2022</w:t>
            </w:r>
          </w:p>
        </w:tc>
      </w:tr>
      <w:tr w:rsidR="007E5AAF" w:rsidRPr="00933A35" w14:paraId="10B495CB" w14:textId="77777777" w:rsidTr="00DD16BD">
        <w:tc>
          <w:tcPr>
            <w:tcW w:w="4434" w:type="dxa"/>
          </w:tcPr>
          <w:p w14:paraId="71A7C680" w14:textId="13DF2209" w:rsidR="007E5AAF" w:rsidRPr="00933A35" w:rsidRDefault="00933A35" w:rsidP="007E5AAF">
            <w:pPr>
              <w:spacing w:after="240" w:line="300" w:lineRule="atLeast"/>
              <w:jc w:val="both"/>
              <w:rPr>
                <w:rFonts w:ascii="Calibri" w:hAnsi="Calibri" w:cs="Calibri"/>
                <w:sz w:val="22"/>
                <w:szCs w:val="22"/>
              </w:rPr>
            </w:pPr>
            <w:r>
              <w:rPr>
                <w:rFonts w:ascii="Calibri" w:hAnsi="Calibri" w:cs="Calibri"/>
                <w:sz w:val="22"/>
                <w:szCs w:val="22"/>
              </w:rPr>
              <w:t>Cahal Dowds</w:t>
            </w:r>
          </w:p>
        </w:tc>
        <w:tc>
          <w:tcPr>
            <w:tcW w:w="4434" w:type="dxa"/>
          </w:tcPr>
          <w:p w14:paraId="4C771D87" w14:textId="77777777" w:rsidR="007E5AAF" w:rsidRPr="00933A35" w:rsidRDefault="007E5AAF" w:rsidP="007E5AAF">
            <w:pPr>
              <w:spacing w:after="240" w:line="300" w:lineRule="atLeast"/>
              <w:jc w:val="both"/>
              <w:rPr>
                <w:rFonts w:ascii="Calibri" w:hAnsi="Calibri" w:cs="Calibri"/>
                <w:sz w:val="22"/>
                <w:szCs w:val="22"/>
              </w:rPr>
            </w:pPr>
            <w:r w:rsidRPr="00933A35">
              <w:rPr>
                <w:rFonts w:ascii="Calibri" w:hAnsi="Calibri" w:cs="Calibri"/>
                <w:bCs/>
                <w:sz w:val="22"/>
                <w:szCs w:val="22"/>
              </w:rPr>
              <w:t xml:space="preserve">17 August </w:t>
            </w:r>
            <w:r w:rsidRPr="00933A35">
              <w:rPr>
                <w:rFonts w:ascii="Calibri" w:hAnsi="Calibri" w:cs="Calibri"/>
                <w:sz w:val="22"/>
                <w:szCs w:val="22"/>
              </w:rPr>
              <w:t>2022</w:t>
            </w:r>
          </w:p>
        </w:tc>
      </w:tr>
      <w:tr w:rsidR="007E5AAF" w:rsidRPr="00933A35" w14:paraId="1A210B31" w14:textId="77777777" w:rsidTr="00DD16BD">
        <w:tc>
          <w:tcPr>
            <w:tcW w:w="4434" w:type="dxa"/>
          </w:tcPr>
          <w:p w14:paraId="7AE346BD" w14:textId="07ABD29C" w:rsidR="007E5AAF" w:rsidRPr="00933A35" w:rsidRDefault="00F14BA4" w:rsidP="007E5AAF">
            <w:pPr>
              <w:spacing w:after="240" w:line="300" w:lineRule="atLeast"/>
              <w:jc w:val="both"/>
              <w:rPr>
                <w:rFonts w:ascii="Calibri" w:hAnsi="Calibri" w:cs="Calibri"/>
                <w:sz w:val="22"/>
                <w:szCs w:val="22"/>
              </w:rPr>
            </w:pPr>
            <w:r>
              <w:rPr>
                <w:rFonts w:ascii="Calibri" w:hAnsi="Calibri" w:cs="Calibri"/>
                <w:sz w:val="22"/>
                <w:szCs w:val="22"/>
              </w:rPr>
              <w:t>Katie Folwell-Davies</w:t>
            </w:r>
          </w:p>
        </w:tc>
        <w:tc>
          <w:tcPr>
            <w:tcW w:w="4434" w:type="dxa"/>
          </w:tcPr>
          <w:p w14:paraId="7C1DB120" w14:textId="41B7488B" w:rsidR="007E5AAF" w:rsidRPr="00933A35" w:rsidRDefault="00F14BA4" w:rsidP="007E5AAF">
            <w:pPr>
              <w:spacing w:after="240" w:line="300" w:lineRule="atLeast"/>
              <w:jc w:val="both"/>
              <w:rPr>
                <w:rFonts w:ascii="Calibri" w:hAnsi="Calibri" w:cs="Calibri"/>
                <w:sz w:val="22"/>
                <w:szCs w:val="22"/>
              </w:rPr>
            </w:pPr>
            <w:r>
              <w:rPr>
                <w:rFonts w:ascii="Calibri" w:hAnsi="Calibri" w:cs="Calibri"/>
                <w:sz w:val="22"/>
                <w:szCs w:val="22"/>
              </w:rPr>
              <w:t>2</w:t>
            </w:r>
            <w:r w:rsidR="00105B1C">
              <w:rPr>
                <w:rFonts w:ascii="Calibri" w:hAnsi="Calibri" w:cs="Calibri"/>
                <w:sz w:val="22"/>
                <w:szCs w:val="22"/>
              </w:rPr>
              <w:t>6 April</w:t>
            </w:r>
            <w:r>
              <w:rPr>
                <w:rFonts w:ascii="Calibri" w:hAnsi="Calibri" w:cs="Calibri"/>
                <w:sz w:val="22"/>
                <w:szCs w:val="22"/>
              </w:rPr>
              <w:t xml:space="preserve"> 202</w:t>
            </w:r>
            <w:r w:rsidR="00105B1C">
              <w:rPr>
                <w:rFonts w:ascii="Calibri" w:hAnsi="Calibri" w:cs="Calibri"/>
                <w:sz w:val="22"/>
                <w:szCs w:val="22"/>
              </w:rPr>
              <w:t>3</w:t>
            </w:r>
          </w:p>
        </w:tc>
      </w:tr>
    </w:tbl>
    <w:p w14:paraId="18F2120C" w14:textId="77777777" w:rsidR="007E5AAF" w:rsidRPr="00933A35" w:rsidRDefault="007E5AAF" w:rsidP="00A87403">
      <w:pPr>
        <w:pStyle w:val="DMLevel2"/>
        <w:numPr>
          <w:ilvl w:val="0"/>
          <w:numId w:val="0"/>
        </w:numPr>
        <w:rPr>
          <w:rFonts w:ascii="Calibri" w:hAnsi="Calibri" w:cs="Calibri"/>
          <w:sz w:val="22"/>
          <w:szCs w:val="22"/>
        </w:rPr>
      </w:pPr>
    </w:p>
    <w:p w14:paraId="0B3EE78D" w14:textId="77777777" w:rsidR="007E5AAF" w:rsidRPr="00B47CE5" w:rsidRDefault="007E5AAF" w:rsidP="00A87403">
      <w:pPr>
        <w:pStyle w:val="DMLevel2"/>
        <w:numPr>
          <w:ilvl w:val="0"/>
          <w:numId w:val="0"/>
        </w:numPr>
      </w:pPr>
    </w:p>
    <w:sectPr w:rsidR="007E5AAF" w:rsidRPr="00B47CE5" w:rsidSect="00261185">
      <w:footerReference w:type="default" r:id="rId11"/>
      <w:headerReference w:type="first" r:id="rId12"/>
      <w:footerReference w:type="first" r:id="rId13"/>
      <w:pgSz w:w="11906" w:h="16838" w:code="9"/>
      <w:pgMar w:top="1440" w:right="1514" w:bottom="1440" w:left="1514" w:header="851"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7B439F" w14:textId="77777777" w:rsidR="00261185" w:rsidRDefault="00261185">
      <w:r>
        <w:separator/>
      </w:r>
    </w:p>
  </w:endnote>
  <w:endnote w:type="continuationSeparator" w:id="0">
    <w:p w14:paraId="777D9AF9" w14:textId="77777777" w:rsidR="00261185" w:rsidRDefault="0026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58"/>
      <w:gridCol w:w="2960"/>
      <w:gridCol w:w="2960"/>
    </w:tblGrid>
    <w:tr w:rsidR="00521F53" w14:paraId="07AB85CC" w14:textId="77777777" w:rsidTr="00C22614">
      <w:tc>
        <w:tcPr>
          <w:tcW w:w="2842" w:type="dxa"/>
        </w:tcPr>
        <w:p w14:paraId="0FA8EC57" w14:textId="78CDB29F" w:rsidR="00FB32B9" w:rsidRPr="009C08E6" w:rsidRDefault="00FB32B9" w:rsidP="00B54CBD">
          <w:pPr>
            <w:pStyle w:val="Footer"/>
            <w:jc w:val="left"/>
          </w:pPr>
        </w:p>
      </w:tc>
      <w:tc>
        <w:tcPr>
          <w:tcW w:w="2843" w:type="dxa"/>
        </w:tcPr>
        <w:p w14:paraId="5E7F6F30" w14:textId="77777777" w:rsidR="00FB32B9" w:rsidRPr="00153AF4" w:rsidRDefault="00FB32B9" w:rsidP="00B54CBD">
          <w:pPr>
            <w:pStyle w:val="Footer"/>
            <w:tabs>
              <w:tab w:val="clear" w:pos="4153"/>
              <w:tab w:val="clear" w:pos="8306"/>
            </w:tabs>
            <w:spacing w:line="240" w:lineRule="auto"/>
            <w:jc w:val="left"/>
            <w:rPr>
              <w:sz w:val="16"/>
            </w:rPr>
          </w:pPr>
        </w:p>
      </w:tc>
      <w:tc>
        <w:tcPr>
          <w:tcW w:w="2843" w:type="dxa"/>
        </w:tcPr>
        <w:p w14:paraId="59D97D5F" w14:textId="77777777" w:rsidR="00FB32B9" w:rsidRPr="00836319" w:rsidRDefault="002B12CE" w:rsidP="00B54CBD">
          <w:pPr>
            <w:pStyle w:val="Footer"/>
            <w:tabs>
              <w:tab w:val="clear" w:pos="4153"/>
              <w:tab w:val="clear" w:pos="8306"/>
            </w:tabs>
            <w:spacing w:line="240" w:lineRule="auto"/>
            <w:jc w:val="right"/>
            <w:rPr>
              <w:rStyle w:val="PageNumber"/>
            </w:rPr>
          </w:pPr>
          <w:r w:rsidRPr="00FB32B9">
            <w:rPr>
              <w:rStyle w:val="PageNumber"/>
            </w:rPr>
            <w:fldChar w:fldCharType="begin"/>
          </w:r>
          <w:r w:rsidRPr="00FB32B9">
            <w:rPr>
              <w:rStyle w:val="PageNumber"/>
            </w:rPr>
            <w:instrText xml:space="preserve"> PAGE   \* MERGEFORMAT </w:instrText>
          </w:r>
          <w:r w:rsidRPr="00FB32B9">
            <w:rPr>
              <w:rStyle w:val="PageNumber"/>
            </w:rPr>
            <w:fldChar w:fldCharType="separate"/>
          </w:r>
          <w:r w:rsidR="00C20114">
            <w:rPr>
              <w:rStyle w:val="PageNumber"/>
            </w:rPr>
            <w:t>6</w:t>
          </w:r>
          <w:r w:rsidRPr="00FB32B9">
            <w:rPr>
              <w:rStyle w:val="PageNumber"/>
            </w:rPr>
            <w:fldChar w:fldCharType="end"/>
          </w:r>
        </w:p>
      </w:tc>
    </w:tr>
  </w:tbl>
  <w:p w14:paraId="5A38A63E" w14:textId="77777777" w:rsidR="006F4976" w:rsidRPr="009E23CA" w:rsidRDefault="006F4976" w:rsidP="006F4976">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58"/>
      <w:gridCol w:w="2960"/>
      <w:gridCol w:w="2960"/>
    </w:tblGrid>
    <w:tr w:rsidR="00521F53" w14:paraId="09DDAB15" w14:textId="77777777" w:rsidTr="00F37813">
      <w:tc>
        <w:tcPr>
          <w:tcW w:w="2842" w:type="dxa"/>
        </w:tcPr>
        <w:p w14:paraId="52B3643F" w14:textId="0EEA32E3" w:rsidR="003C2F84" w:rsidRPr="009C08E6" w:rsidRDefault="003C2F84" w:rsidP="00F37813">
          <w:pPr>
            <w:pStyle w:val="Footer"/>
            <w:jc w:val="left"/>
          </w:pPr>
        </w:p>
      </w:tc>
      <w:tc>
        <w:tcPr>
          <w:tcW w:w="2843" w:type="dxa"/>
        </w:tcPr>
        <w:p w14:paraId="4719AF0F" w14:textId="77777777" w:rsidR="003C2F84" w:rsidRPr="00153AF4" w:rsidRDefault="003C2F84" w:rsidP="001A582D">
          <w:pPr>
            <w:pStyle w:val="Footer"/>
            <w:tabs>
              <w:tab w:val="clear" w:pos="4153"/>
              <w:tab w:val="clear" w:pos="8306"/>
            </w:tabs>
            <w:spacing w:line="240" w:lineRule="auto"/>
            <w:jc w:val="left"/>
            <w:rPr>
              <w:sz w:val="16"/>
            </w:rPr>
          </w:pPr>
        </w:p>
      </w:tc>
      <w:tc>
        <w:tcPr>
          <w:tcW w:w="2843" w:type="dxa"/>
        </w:tcPr>
        <w:p w14:paraId="3F5DBB0D" w14:textId="77777777" w:rsidR="003C2F84" w:rsidRPr="00836319" w:rsidRDefault="003C2F84" w:rsidP="001A582D">
          <w:pPr>
            <w:pStyle w:val="Footer"/>
            <w:tabs>
              <w:tab w:val="clear" w:pos="4153"/>
              <w:tab w:val="clear" w:pos="8306"/>
            </w:tabs>
            <w:spacing w:line="240" w:lineRule="auto"/>
            <w:jc w:val="right"/>
            <w:rPr>
              <w:rStyle w:val="PageNumber"/>
            </w:rPr>
          </w:pPr>
        </w:p>
      </w:tc>
    </w:tr>
  </w:tbl>
  <w:p w14:paraId="17F8F170" w14:textId="77777777" w:rsidR="003C2F84" w:rsidRDefault="003C2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BFA7B5" w14:textId="77777777" w:rsidR="00261185" w:rsidRDefault="00261185">
      <w:r>
        <w:separator/>
      </w:r>
    </w:p>
  </w:footnote>
  <w:footnote w:type="continuationSeparator" w:id="0">
    <w:p w14:paraId="1E38B7D0" w14:textId="77777777" w:rsidR="00261185" w:rsidRDefault="00261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927D2D" w14:textId="77777777" w:rsidR="006F4976" w:rsidRDefault="006F4976" w:rsidP="006F4976">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55407"/>
    <w:multiLevelType w:val="multilevel"/>
    <w:tmpl w:val="C9E03064"/>
    <w:styleLink w:val="DMOtherNumberingiList"/>
    <w:lvl w:ilvl="0">
      <w:start w:val="1"/>
      <w:numFmt w:val="lowerRoman"/>
      <w:pStyle w:val="DMOtherNumberingi"/>
      <w:lvlText w:val="(%1)"/>
      <w:lvlJc w:val="left"/>
      <w:pPr>
        <w:tabs>
          <w:tab w:val="num" w:pos="833"/>
        </w:tabs>
        <w:ind w:left="833" w:hanging="833"/>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4A13D9F"/>
    <w:multiLevelType w:val="multilevel"/>
    <w:tmpl w:val="8A58DE62"/>
    <w:numStyleLink w:val="DMOtherNumberingaList"/>
  </w:abstractNum>
  <w:abstractNum w:abstractNumId="2" w15:restartNumberingAfterBreak="0">
    <w:nsid w:val="066D3CE1"/>
    <w:multiLevelType w:val="multilevel"/>
    <w:tmpl w:val="983CD55A"/>
    <w:numStyleLink w:val="DMNumbering"/>
  </w:abstractNum>
  <w:abstractNum w:abstractNumId="3" w15:restartNumberingAfterBreak="0">
    <w:nsid w:val="0E521AA6"/>
    <w:multiLevelType w:val="multilevel"/>
    <w:tmpl w:val="A530CE32"/>
    <w:styleLink w:val="DMOtherNumbering1List"/>
    <w:lvl w:ilvl="0">
      <w:start w:val="1"/>
      <w:numFmt w:val="decimal"/>
      <w:pStyle w:val="DMOtherNumbering1"/>
      <w:lvlText w:val="%1."/>
      <w:lvlJc w:val="left"/>
      <w:pPr>
        <w:tabs>
          <w:tab w:val="num" w:pos="833"/>
        </w:tabs>
        <w:ind w:left="833" w:hanging="833"/>
      </w:pPr>
      <w:rPr>
        <w:rFonts w:hint="default"/>
      </w:rPr>
    </w:lvl>
    <w:lvl w:ilvl="1">
      <w:start w:val="1"/>
      <w:numFmt w:val="decimal"/>
      <w:pStyle w:val="DMOtherNumberingLevel2"/>
      <w:lvlText w:val="%1.%2."/>
      <w:lvlJc w:val="left"/>
      <w:pPr>
        <w:tabs>
          <w:tab w:val="num" w:pos="833"/>
        </w:tabs>
        <w:ind w:left="833" w:hanging="833"/>
      </w:pPr>
      <w:rPr>
        <w:rFonts w:hint="default"/>
      </w:rPr>
    </w:lvl>
    <w:lvl w:ilvl="2">
      <w:start w:val="1"/>
      <w:numFmt w:val="decimal"/>
      <w:pStyle w:val="DMOtherNumberingLevel3"/>
      <w:lvlText w:val="%1.%2.%3."/>
      <w:lvlJc w:val="left"/>
      <w:pPr>
        <w:tabs>
          <w:tab w:val="num" w:pos="1667"/>
        </w:tabs>
        <w:ind w:left="1667" w:hanging="834"/>
      </w:pPr>
      <w:rPr>
        <w:rFonts w:hint="default"/>
      </w:rPr>
    </w:lvl>
    <w:lvl w:ilvl="3">
      <w:start w:val="1"/>
      <w:numFmt w:val="lowerLetter"/>
      <w:pStyle w:val="DMOtherNumberingLevel4"/>
      <w:lvlText w:val="(%4)"/>
      <w:lvlJc w:val="left"/>
      <w:pPr>
        <w:tabs>
          <w:tab w:val="num" w:pos="2500"/>
        </w:tabs>
        <w:ind w:left="2500" w:hanging="827"/>
      </w:pPr>
      <w:rPr>
        <w:rFonts w:hint="default"/>
      </w:rPr>
    </w:lvl>
    <w:lvl w:ilvl="4">
      <w:start w:val="1"/>
      <w:numFmt w:val="lowerRoman"/>
      <w:pStyle w:val="DMOtherNumberingLevel5"/>
      <w:lvlText w:val="(%5)"/>
      <w:lvlJc w:val="left"/>
      <w:pPr>
        <w:tabs>
          <w:tab w:val="num" w:pos="3334"/>
        </w:tabs>
        <w:ind w:left="3334" w:hanging="834"/>
      </w:pPr>
      <w:rPr>
        <w:rFonts w:hint="default"/>
      </w:rPr>
    </w:lvl>
    <w:lvl w:ilvl="5">
      <w:start w:val="1"/>
      <w:numFmt w:val="decimal"/>
      <w:pStyle w:val="DMOtherNumberingLevel6"/>
      <w:lvlText w:val="(%6)"/>
      <w:lvlJc w:val="left"/>
      <w:pPr>
        <w:tabs>
          <w:tab w:val="num" w:pos="4167"/>
        </w:tabs>
        <w:ind w:left="4167" w:hanging="833"/>
      </w:pPr>
      <w:rPr>
        <w:rFonts w:hint="default"/>
      </w:rPr>
    </w:lvl>
    <w:lvl w:ilvl="6">
      <w:start w:val="27"/>
      <w:numFmt w:val="lowerLetter"/>
      <w:pStyle w:val="DMOtherNumberingLevel7"/>
      <w:lvlText w:val="(%7)"/>
      <w:lvlJc w:val="left"/>
      <w:pPr>
        <w:tabs>
          <w:tab w:val="num" w:pos="5001"/>
        </w:tabs>
        <w:ind w:left="5001" w:hanging="834"/>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F170C30"/>
    <w:multiLevelType w:val="multilevel"/>
    <w:tmpl w:val="A0B82964"/>
    <w:styleLink w:val="DMBullets"/>
    <w:lvl w:ilvl="0">
      <w:start w:val="1"/>
      <w:numFmt w:val="bullet"/>
      <w:pStyle w:val="DMBullet1"/>
      <w:lvlText w:val=""/>
      <w:lvlJc w:val="left"/>
      <w:pPr>
        <w:tabs>
          <w:tab w:val="num" w:pos="833"/>
        </w:tabs>
        <w:ind w:left="833" w:hanging="833"/>
      </w:pPr>
      <w:rPr>
        <w:rFonts w:ascii="Wingdings" w:hAnsi="Wingdings" w:hint="default"/>
        <w:sz w:val="24"/>
      </w:rPr>
    </w:lvl>
    <w:lvl w:ilvl="1">
      <w:start w:val="1"/>
      <w:numFmt w:val="bullet"/>
      <w:lvlRestart w:val="0"/>
      <w:pStyle w:val="DMBullet2"/>
      <w:lvlText w:val=""/>
      <w:lvlJc w:val="left"/>
      <w:pPr>
        <w:tabs>
          <w:tab w:val="num" w:pos="1667"/>
        </w:tabs>
        <w:ind w:left="1667" w:hanging="834"/>
      </w:pPr>
      <w:rPr>
        <w:rFonts w:ascii="Wingdings" w:hAnsi="Wingdings" w:hint="default"/>
        <w:sz w:val="24"/>
      </w:rPr>
    </w:lvl>
    <w:lvl w:ilvl="2">
      <w:start w:val="1"/>
      <w:numFmt w:val="bullet"/>
      <w:lvlRestart w:val="0"/>
      <w:pStyle w:val="DMBullet3"/>
      <w:lvlText w:val=""/>
      <w:lvlJc w:val="left"/>
      <w:pPr>
        <w:tabs>
          <w:tab w:val="num" w:pos="2500"/>
        </w:tabs>
        <w:ind w:left="2500" w:hanging="833"/>
      </w:pPr>
      <w:rPr>
        <w:rFonts w:ascii="Wingdings" w:hAnsi="Wingdings" w:hint="default"/>
        <w:sz w:val="24"/>
      </w:rPr>
    </w:lvl>
    <w:lvl w:ilvl="3">
      <w:start w:val="1"/>
      <w:numFmt w:val="bullet"/>
      <w:lvlRestart w:val="0"/>
      <w:pStyle w:val="DMBullet4"/>
      <w:lvlText w:val=""/>
      <w:lvlJc w:val="left"/>
      <w:pPr>
        <w:tabs>
          <w:tab w:val="num" w:pos="3334"/>
        </w:tabs>
        <w:ind w:left="3334" w:hanging="834"/>
      </w:pPr>
      <w:rPr>
        <w:rFonts w:ascii="Wingdings" w:hAnsi="Wingdings" w:hint="default"/>
        <w:sz w:val="24"/>
      </w:rPr>
    </w:lvl>
    <w:lvl w:ilvl="4">
      <w:start w:val="1"/>
      <w:numFmt w:val="bullet"/>
      <w:lvlRestart w:val="0"/>
      <w:pStyle w:val="DMBullet5"/>
      <w:lvlText w:val=""/>
      <w:lvlJc w:val="left"/>
      <w:pPr>
        <w:tabs>
          <w:tab w:val="num" w:pos="4167"/>
        </w:tabs>
        <w:ind w:left="4167" w:hanging="833"/>
      </w:pPr>
      <w:rPr>
        <w:rFonts w:ascii="Wingdings" w:hAnsi="Wingdings" w:hint="default"/>
        <w:sz w:val="24"/>
      </w:rPr>
    </w:lvl>
    <w:lvl w:ilvl="5">
      <w:start w:val="1"/>
      <w:numFmt w:val="bullet"/>
      <w:lvlRestart w:val="0"/>
      <w:pStyle w:val="DMBullet6"/>
      <w:lvlText w:val=""/>
      <w:lvlJc w:val="left"/>
      <w:pPr>
        <w:tabs>
          <w:tab w:val="num" w:pos="5001"/>
        </w:tabs>
        <w:ind w:left="5001" w:hanging="834"/>
      </w:pPr>
      <w:rPr>
        <w:rFonts w:ascii="Wingdings" w:hAnsi="Wingdings" w:hint="default"/>
        <w:sz w:val="24"/>
      </w:rPr>
    </w:lvl>
    <w:lvl w:ilvl="6">
      <w:start w:val="1"/>
      <w:numFmt w:val="bullet"/>
      <w:lvlRestart w:val="0"/>
      <w:pStyle w:val="DMBullet7"/>
      <w:lvlText w:val=""/>
      <w:lvlJc w:val="left"/>
      <w:pPr>
        <w:tabs>
          <w:tab w:val="num" w:pos="5834"/>
        </w:tabs>
        <w:ind w:left="5834" w:hanging="833"/>
      </w:pPr>
      <w:rPr>
        <w:rFonts w:ascii="Wingdings" w:hAnsi="Wingdings" w:hint="default"/>
        <w:sz w:val="24"/>
      </w:rPr>
    </w:lvl>
    <w:lvl w:ilvl="7">
      <w:start w:val="1"/>
      <w:numFmt w:val="bullet"/>
      <w:lvlRestart w:val="0"/>
      <w:lvlText w:val=""/>
      <w:lvlJc w:val="left"/>
      <w:pPr>
        <w:tabs>
          <w:tab w:val="num" w:pos="5760"/>
        </w:tabs>
        <w:ind w:left="5760" w:hanging="720"/>
      </w:pPr>
      <w:rPr>
        <w:rFonts w:ascii="Wingdings" w:hAnsi="Wingdings" w:hint="default"/>
        <w:sz w:val="24"/>
      </w:rPr>
    </w:lvl>
    <w:lvl w:ilvl="8">
      <w:start w:val="1"/>
      <w:numFmt w:val="bullet"/>
      <w:lvlRestart w:val="0"/>
      <w:lvlText w:val=""/>
      <w:lvlJc w:val="left"/>
      <w:pPr>
        <w:tabs>
          <w:tab w:val="num" w:pos="6480"/>
        </w:tabs>
        <w:ind w:left="6480" w:hanging="720"/>
      </w:pPr>
      <w:rPr>
        <w:rFonts w:ascii="Wingdings" w:hAnsi="Wingdings" w:hint="default"/>
        <w:sz w:val="24"/>
      </w:rPr>
    </w:lvl>
  </w:abstractNum>
  <w:abstractNum w:abstractNumId="5" w15:restartNumberingAfterBreak="0">
    <w:nsid w:val="11686DC8"/>
    <w:multiLevelType w:val="multilevel"/>
    <w:tmpl w:val="4B4AB6F6"/>
    <w:numStyleLink w:val="DMOtherNumbering10"/>
  </w:abstractNum>
  <w:abstractNum w:abstractNumId="6" w15:restartNumberingAfterBreak="0">
    <w:nsid w:val="11C575D7"/>
    <w:multiLevelType w:val="multilevel"/>
    <w:tmpl w:val="4B4AB6F6"/>
    <w:styleLink w:val="DMOtherNumbering10"/>
    <w:lvl w:ilvl="0">
      <w:start w:val="1"/>
      <w:numFmt w:val="decimal"/>
      <w:lvlText w:val="%1."/>
      <w:lvlJc w:val="left"/>
      <w:pPr>
        <w:tabs>
          <w:tab w:val="num" w:pos="833"/>
        </w:tabs>
        <w:ind w:left="833" w:hanging="833"/>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tabs>
          <w:tab w:val="num" w:pos="5103"/>
        </w:tabs>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160D1C1A"/>
    <w:multiLevelType w:val="multilevel"/>
    <w:tmpl w:val="75CC794E"/>
    <w:styleLink w:val="DMOtherNumberingList6"/>
    <w:lvl w:ilvl="0">
      <w:start w:val="1"/>
      <w:numFmt w:val="decimal"/>
      <w:pStyle w:val="DMOtherNumbering11"/>
      <w:lvlText w:val="(%1)"/>
      <w:lvlJc w:val="left"/>
      <w:pPr>
        <w:tabs>
          <w:tab w:val="num" w:pos="833"/>
        </w:tabs>
        <w:ind w:left="833" w:hanging="833"/>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1B007901"/>
    <w:multiLevelType w:val="multilevel"/>
    <w:tmpl w:val="A8CC33A8"/>
    <w:styleLink w:val="DMOtherNumberingLevel70"/>
    <w:lvl w:ilvl="0">
      <w:start w:val="27"/>
      <w:numFmt w:val="lowerLetter"/>
      <w:pStyle w:val="DMOtherNumberingaa"/>
      <w:lvlText w:val="(%1)"/>
      <w:lvlJc w:val="left"/>
      <w:pPr>
        <w:tabs>
          <w:tab w:val="num" w:pos="833"/>
        </w:tabs>
        <w:ind w:left="833" w:hanging="83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2263765"/>
    <w:multiLevelType w:val="multilevel"/>
    <w:tmpl w:val="D1F65452"/>
    <w:numStyleLink w:val="LMANumbering"/>
  </w:abstractNum>
  <w:abstractNum w:abstractNumId="10" w15:restartNumberingAfterBreak="0">
    <w:nsid w:val="244B15F5"/>
    <w:multiLevelType w:val="multilevel"/>
    <w:tmpl w:val="983CD55A"/>
    <w:numStyleLink w:val="DMNumbering"/>
  </w:abstractNum>
  <w:abstractNum w:abstractNumId="11" w15:restartNumberingAfterBreak="0">
    <w:nsid w:val="277E395D"/>
    <w:multiLevelType w:val="multilevel"/>
    <w:tmpl w:val="83A828CE"/>
    <w:name w:val="DM Numbering2"/>
    <w:lvl w:ilvl="0">
      <w:start w:val="1"/>
      <w:numFmt w:val="decimal"/>
      <w:isLgl/>
      <w:lvlText w:val="%1."/>
      <w:lvlJc w:val="left"/>
      <w:pPr>
        <w:tabs>
          <w:tab w:val="num" w:pos="720"/>
        </w:tabs>
        <w:ind w:left="720" w:hanging="720"/>
      </w:pPr>
      <w:rPr>
        <w:rFonts w:ascii="Book Antiqua" w:hAnsi="Book Antiqua"/>
      </w:rPr>
    </w:lvl>
    <w:lvl w:ilvl="1">
      <w:start w:val="1"/>
      <w:numFmt w:val="decimal"/>
      <w:isLgl/>
      <w:lvlText w:val="%1.%2."/>
      <w:lvlJc w:val="left"/>
      <w:pPr>
        <w:tabs>
          <w:tab w:val="num" w:pos="720"/>
        </w:tabs>
        <w:ind w:left="720" w:hanging="720"/>
      </w:pPr>
      <w:rPr>
        <w:rFonts w:ascii="Book Antiqua" w:hAnsi="Book Antiqua"/>
      </w:rPr>
    </w:lvl>
    <w:lvl w:ilvl="2">
      <w:start w:val="1"/>
      <w:numFmt w:val="decimal"/>
      <w:isLgl/>
      <w:lvlText w:val="%1.%2.%3."/>
      <w:lvlJc w:val="left"/>
      <w:pPr>
        <w:tabs>
          <w:tab w:val="num" w:pos="1440"/>
        </w:tabs>
        <w:ind w:left="1440" w:hanging="720"/>
      </w:pPr>
      <w:rPr>
        <w:rFonts w:ascii="Book Antiqua" w:hAnsi="Book Antiqua"/>
      </w:rPr>
    </w:lvl>
    <w:lvl w:ilvl="3">
      <w:start w:val="1"/>
      <w:numFmt w:val="lowerLetter"/>
      <w:lvlText w:val="(%4)"/>
      <w:lvlJc w:val="left"/>
      <w:pPr>
        <w:tabs>
          <w:tab w:val="num" w:pos="2160"/>
        </w:tabs>
        <w:ind w:left="2160" w:hanging="720"/>
      </w:pPr>
      <w:rPr>
        <w:rFonts w:ascii="Book Antiqua" w:hAnsi="Book Antiqua"/>
      </w:rPr>
    </w:lvl>
    <w:lvl w:ilvl="4">
      <w:start w:val="1"/>
      <w:numFmt w:val="lowerRoman"/>
      <w:lvlText w:val="(%5)"/>
      <w:lvlJc w:val="left"/>
      <w:pPr>
        <w:tabs>
          <w:tab w:val="num" w:pos="2880"/>
        </w:tabs>
        <w:ind w:left="2880" w:hanging="720"/>
      </w:pPr>
      <w:rPr>
        <w:rFonts w:ascii="Book Antiqua" w:hAnsi="Book Antiqua"/>
      </w:rPr>
    </w:lvl>
    <w:lvl w:ilvl="5">
      <w:start w:val="1"/>
      <w:numFmt w:val="upperLetter"/>
      <w:lvlText w:val="(%6)"/>
      <w:lvlJc w:val="left"/>
      <w:pPr>
        <w:tabs>
          <w:tab w:val="num" w:pos="3600"/>
        </w:tabs>
        <w:ind w:left="3600" w:hanging="720"/>
      </w:pPr>
      <w:rPr>
        <w:rFonts w:ascii="Book Antiqua" w:hAnsi="Book Antiqua"/>
      </w:rPr>
    </w:lvl>
    <w:lvl w:ilvl="6">
      <w:start w:val="1"/>
      <w:numFmt w:val="decimal"/>
      <w:isLgl/>
      <w:lvlText w:val=""/>
      <w:lvlJc w:val="left"/>
      <w:pPr>
        <w:tabs>
          <w:tab w:val="num" w:pos="3600"/>
        </w:tabs>
        <w:ind w:left="3600" w:hanging="720"/>
      </w:pPr>
      <w:rPr>
        <w:rFonts w:ascii="Book Antiqua" w:hAnsi="Book Antiqua"/>
      </w:rPr>
    </w:lvl>
    <w:lvl w:ilvl="7">
      <w:start w:val="1"/>
      <w:numFmt w:val="decimal"/>
      <w:isLgl/>
      <w:lvlText w:val=""/>
      <w:lvlJc w:val="left"/>
      <w:pPr>
        <w:tabs>
          <w:tab w:val="num" w:pos="3600"/>
        </w:tabs>
        <w:ind w:left="3600" w:hanging="720"/>
      </w:pPr>
      <w:rPr>
        <w:rFonts w:ascii="Book Antiqua" w:hAnsi="Book Antiqua"/>
      </w:rPr>
    </w:lvl>
    <w:lvl w:ilvl="8">
      <w:start w:val="1"/>
      <w:numFmt w:val="decimal"/>
      <w:isLgl/>
      <w:lvlText w:val=""/>
      <w:lvlJc w:val="left"/>
      <w:pPr>
        <w:tabs>
          <w:tab w:val="num" w:pos="3600"/>
        </w:tabs>
        <w:ind w:left="3600" w:hanging="720"/>
      </w:pPr>
      <w:rPr>
        <w:rFonts w:ascii="Book Antiqua" w:hAnsi="Book Antiqua"/>
      </w:rPr>
    </w:lvl>
  </w:abstractNum>
  <w:abstractNum w:abstractNumId="12" w15:restartNumberingAfterBreak="0">
    <w:nsid w:val="27F50F89"/>
    <w:multiLevelType w:val="multilevel"/>
    <w:tmpl w:val="A0B82964"/>
    <w:numStyleLink w:val="DMBullets"/>
  </w:abstractNum>
  <w:abstractNum w:abstractNumId="13" w15:restartNumberingAfterBreak="0">
    <w:nsid w:val="291F4EB2"/>
    <w:multiLevelType w:val="multilevel"/>
    <w:tmpl w:val="A530CE32"/>
    <w:numStyleLink w:val="DMOtherNumbering1List"/>
  </w:abstractNum>
  <w:abstractNum w:abstractNumId="14" w15:restartNumberingAfterBreak="0">
    <w:nsid w:val="2B824AA5"/>
    <w:multiLevelType w:val="multilevel"/>
    <w:tmpl w:val="D1F65452"/>
    <w:styleLink w:val="LMANumbering"/>
    <w:lvl w:ilvl="0">
      <w:start w:val="1"/>
      <w:numFmt w:val="decimal"/>
      <w:pStyle w:val="LMAHeading1"/>
      <w:lvlText w:val="%1."/>
      <w:lvlJc w:val="left"/>
      <w:pPr>
        <w:tabs>
          <w:tab w:val="num" w:pos="833"/>
        </w:tabs>
        <w:ind w:left="833" w:hanging="833"/>
      </w:pPr>
      <w:rPr>
        <w:rFonts w:ascii="Arial" w:hAnsi="Arial" w:hint="default"/>
        <w:sz w:val="20"/>
      </w:rPr>
    </w:lvl>
    <w:lvl w:ilvl="1">
      <w:start w:val="1"/>
      <w:numFmt w:val="decimal"/>
      <w:pStyle w:val="LMALevel2"/>
      <w:lvlText w:val="%1.%2."/>
      <w:lvlJc w:val="left"/>
      <w:pPr>
        <w:tabs>
          <w:tab w:val="num" w:pos="833"/>
        </w:tabs>
        <w:ind w:left="833" w:hanging="833"/>
      </w:pPr>
      <w:rPr>
        <w:rFonts w:hint="default"/>
      </w:rPr>
    </w:lvl>
    <w:lvl w:ilvl="2">
      <w:start w:val="1"/>
      <w:numFmt w:val="lowerLetter"/>
      <w:pStyle w:val="LMALevel3"/>
      <w:lvlText w:val="(%3)"/>
      <w:lvlJc w:val="left"/>
      <w:pPr>
        <w:tabs>
          <w:tab w:val="num" w:pos="1667"/>
        </w:tabs>
        <w:ind w:left="1667" w:hanging="834"/>
      </w:pPr>
      <w:rPr>
        <w:rFonts w:hint="default"/>
      </w:rPr>
    </w:lvl>
    <w:lvl w:ilvl="3">
      <w:start w:val="1"/>
      <w:numFmt w:val="lowerRoman"/>
      <w:pStyle w:val="LMALevel4"/>
      <w:lvlText w:val="(%4)"/>
      <w:lvlJc w:val="left"/>
      <w:pPr>
        <w:tabs>
          <w:tab w:val="num" w:pos="2500"/>
        </w:tabs>
        <w:ind w:left="2500" w:hanging="833"/>
      </w:pPr>
      <w:rPr>
        <w:rFonts w:hint="default"/>
      </w:rPr>
    </w:lvl>
    <w:lvl w:ilvl="4">
      <w:start w:val="1"/>
      <w:numFmt w:val="upperLetter"/>
      <w:pStyle w:val="LMALevel5"/>
      <w:lvlText w:val="(%5)"/>
      <w:lvlJc w:val="left"/>
      <w:pPr>
        <w:tabs>
          <w:tab w:val="num" w:pos="3334"/>
        </w:tabs>
        <w:ind w:left="3334" w:hanging="834"/>
      </w:pPr>
      <w:rPr>
        <w:rFonts w:hint="default"/>
      </w:rPr>
    </w:lvl>
    <w:lvl w:ilvl="5">
      <w:start w:val="1"/>
      <w:numFmt w:val="decimal"/>
      <w:pStyle w:val="LMALevel6"/>
      <w:lvlText w:val="(%6)"/>
      <w:lvlJc w:val="left"/>
      <w:pPr>
        <w:tabs>
          <w:tab w:val="num" w:pos="4167"/>
        </w:tabs>
        <w:ind w:left="4167" w:hanging="833"/>
      </w:pPr>
      <w:rPr>
        <w:rFonts w:hint="default"/>
      </w:rPr>
    </w:lvl>
    <w:lvl w:ilvl="6">
      <w:start w:val="27"/>
      <w:numFmt w:val="lowerLetter"/>
      <w:pStyle w:val="LMALevel7"/>
      <w:lvlText w:val="(%7)"/>
      <w:lvlJc w:val="left"/>
      <w:pPr>
        <w:tabs>
          <w:tab w:val="num" w:pos="5001"/>
        </w:tabs>
        <w:ind w:left="5001" w:hanging="834"/>
      </w:pPr>
      <w:rPr>
        <w:rFonts w:hint="default"/>
      </w:rPr>
    </w:lvl>
    <w:lvl w:ilvl="7">
      <w:start w:val="1"/>
      <w:numFmt w:val="lowerLetter"/>
      <w:lvlText w:val="%8."/>
      <w:lvlJc w:val="left"/>
      <w:pPr>
        <w:ind w:left="-32767" w:firstLine="0"/>
      </w:pPr>
      <w:rPr>
        <w:rFonts w:hint="default"/>
      </w:rPr>
    </w:lvl>
    <w:lvl w:ilvl="8">
      <w:start w:val="1"/>
      <w:numFmt w:val="none"/>
      <w:lvlText w:val=""/>
      <w:lvlJc w:val="left"/>
      <w:pPr>
        <w:ind w:left="-32767" w:firstLine="0"/>
      </w:pPr>
      <w:rPr>
        <w:rFonts w:hint="default"/>
      </w:rPr>
    </w:lvl>
  </w:abstractNum>
  <w:abstractNum w:abstractNumId="15" w15:restartNumberingAfterBreak="0">
    <w:nsid w:val="36EF31F9"/>
    <w:multiLevelType w:val="multilevel"/>
    <w:tmpl w:val="D5DAC3EA"/>
    <w:numStyleLink w:val="ScheduleNumbering"/>
  </w:abstractNum>
  <w:abstractNum w:abstractNumId="16" w15:restartNumberingAfterBreak="0">
    <w:nsid w:val="3884534D"/>
    <w:multiLevelType w:val="multilevel"/>
    <w:tmpl w:val="83A828CE"/>
    <w:name w:val="DM Numbering"/>
    <w:lvl w:ilvl="0">
      <w:start w:val="1"/>
      <w:numFmt w:val="decimal"/>
      <w:isLgl/>
      <w:lvlText w:val="%1."/>
      <w:lvlJc w:val="left"/>
      <w:pPr>
        <w:tabs>
          <w:tab w:val="num" w:pos="720"/>
        </w:tabs>
        <w:ind w:left="720" w:hanging="720"/>
      </w:pPr>
      <w:rPr>
        <w:rFonts w:ascii="Book Antiqua" w:hAnsi="Book Antiqua"/>
      </w:rPr>
    </w:lvl>
    <w:lvl w:ilvl="1">
      <w:start w:val="1"/>
      <w:numFmt w:val="decimal"/>
      <w:isLgl/>
      <w:lvlText w:val="%1.%2."/>
      <w:lvlJc w:val="left"/>
      <w:pPr>
        <w:tabs>
          <w:tab w:val="num" w:pos="720"/>
        </w:tabs>
        <w:ind w:left="720" w:hanging="720"/>
      </w:pPr>
      <w:rPr>
        <w:rFonts w:ascii="Book Antiqua" w:hAnsi="Book Antiqua"/>
      </w:rPr>
    </w:lvl>
    <w:lvl w:ilvl="2">
      <w:start w:val="1"/>
      <w:numFmt w:val="decimal"/>
      <w:isLgl/>
      <w:lvlText w:val="%1.%2.%3."/>
      <w:lvlJc w:val="left"/>
      <w:pPr>
        <w:tabs>
          <w:tab w:val="num" w:pos="1440"/>
        </w:tabs>
        <w:ind w:left="1440" w:hanging="720"/>
      </w:pPr>
      <w:rPr>
        <w:rFonts w:ascii="Book Antiqua" w:hAnsi="Book Antiqua"/>
      </w:rPr>
    </w:lvl>
    <w:lvl w:ilvl="3">
      <w:start w:val="1"/>
      <w:numFmt w:val="lowerLetter"/>
      <w:lvlText w:val="(%4)"/>
      <w:lvlJc w:val="left"/>
      <w:pPr>
        <w:tabs>
          <w:tab w:val="num" w:pos="2160"/>
        </w:tabs>
        <w:ind w:left="2160" w:hanging="720"/>
      </w:pPr>
      <w:rPr>
        <w:rFonts w:ascii="Book Antiqua" w:hAnsi="Book Antiqua"/>
      </w:rPr>
    </w:lvl>
    <w:lvl w:ilvl="4">
      <w:start w:val="1"/>
      <w:numFmt w:val="lowerRoman"/>
      <w:lvlText w:val="(%5)"/>
      <w:lvlJc w:val="left"/>
      <w:pPr>
        <w:tabs>
          <w:tab w:val="num" w:pos="2880"/>
        </w:tabs>
        <w:ind w:left="2880" w:hanging="720"/>
      </w:pPr>
      <w:rPr>
        <w:rFonts w:ascii="Book Antiqua" w:hAnsi="Book Antiqua"/>
      </w:rPr>
    </w:lvl>
    <w:lvl w:ilvl="5">
      <w:start w:val="1"/>
      <w:numFmt w:val="upperLetter"/>
      <w:lvlText w:val="(%6)"/>
      <w:lvlJc w:val="left"/>
      <w:pPr>
        <w:tabs>
          <w:tab w:val="num" w:pos="3600"/>
        </w:tabs>
        <w:ind w:left="3600" w:hanging="720"/>
      </w:pPr>
      <w:rPr>
        <w:rFonts w:ascii="Book Antiqua" w:hAnsi="Book Antiqua"/>
      </w:rPr>
    </w:lvl>
    <w:lvl w:ilvl="6">
      <w:start w:val="1"/>
      <w:numFmt w:val="decimal"/>
      <w:isLgl/>
      <w:lvlText w:val=""/>
      <w:lvlJc w:val="left"/>
      <w:pPr>
        <w:tabs>
          <w:tab w:val="num" w:pos="3600"/>
        </w:tabs>
        <w:ind w:left="3600" w:hanging="720"/>
      </w:pPr>
      <w:rPr>
        <w:rFonts w:ascii="Book Antiqua" w:hAnsi="Book Antiqua"/>
      </w:rPr>
    </w:lvl>
    <w:lvl w:ilvl="7">
      <w:start w:val="1"/>
      <w:numFmt w:val="decimal"/>
      <w:isLgl/>
      <w:lvlText w:val=""/>
      <w:lvlJc w:val="left"/>
      <w:pPr>
        <w:tabs>
          <w:tab w:val="num" w:pos="3600"/>
        </w:tabs>
        <w:ind w:left="3600" w:hanging="720"/>
      </w:pPr>
      <w:rPr>
        <w:rFonts w:ascii="Book Antiqua" w:hAnsi="Book Antiqua"/>
      </w:rPr>
    </w:lvl>
    <w:lvl w:ilvl="8">
      <w:start w:val="1"/>
      <w:numFmt w:val="decimal"/>
      <w:isLgl/>
      <w:lvlText w:val=""/>
      <w:lvlJc w:val="left"/>
      <w:pPr>
        <w:tabs>
          <w:tab w:val="num" w:pos="3600"/>
        </w:tabs>
        <w:ind w:left="3600" w:hanging="720"/>
      </w:pPr>
      <w:rPr>
        <w:rFonts w:ascii="Book Antiqua" w:hAnsi="Book Antiqua"/>
      </w:rPr>
    </w:lvl>
  </w:abstractNum>
  <w:abstractNum w:abstractNumId="17" w15:restartNumberingAfterBreak="0">
    <w:nsid w:val="392153F3"/>
    <w:multiLevelType w:val="multilevel"/>
    <w:tmpl w:val="A530CE32"/>
    <w:numStyleLink w:val="DMOtherNumbering1List"/>
  </w:abstractNum>
  <w:abstractNum w:abstractNumId="18" w15:restartNumberingAfterBreak="0">
    <w:nsid w:val="43A01442"/>
    <w:multiLevelType w:val="multilevel"/>
    <w:tmpl w:val="8812883A"/>
    <w:styleLink w:val="HeadingNumbering"/>
    <w:lvl w:ilvl="0">
      <w:start w:val="1"/>
      <w:numFmt w:val="decimal"/>
      <w:pStyle w:val="Heading1"/>
      <w:lvlText w:val="%1."/>
      <w:lvlJc w:val="left"/>
      <w:pPr>
        <w:tabs>
          <w:tab w:val="num" w:pos="720"/>
        </w:tabs>
        <w:ind w:left="720" w:hanging="720"/>
      </w:pPr>
      <w:rPr>
        <w:rFonts w:ascii="Arial" w:hAnsi="Arial" w:hint="default"/>
        <w:sz w:val="20"/>
      </w:rPr>
    </w:lvl>
    <w:lvl w:ilvl="1">
      <w:start w:val="1"/>
      <w:numFmt w:val="decimal"/>
      <w:pStyle w:val="Heading2"/>
      <w:lvlText w:val="%1.%2"/>
      <w:lvlJc w:val="left"/>
      <w:pPr>
        <w:tabs>
          <w:tab w:val="num" w:pos="720"/>
        </w:tabs>
        <w:ind w:left="720" w:hanging="720"/>
      </w:pPr>
      <w:rPr>
        <w:rFonts w:ascii="Arial" w:hAnsi="Arial" w:hint="default"/>
        <w:sz w:val="20"/>
      </w:rPr>
    </w:lvl>
    <w:lvl w:ilvl="2">
      <w:start w:val="1"/>
      <w:numFmt w:val="decimal"/>
      <w:pStyle w:val="Heading3"/>
      <w:lvlText w:val="%1.%2.%3"/>
      <w:lvlJc w:val="left"/>
      <w:pPr>
        <w:tabs>
          <w:tab w:val="num" w:pos="1440"/>
        </w:tabs>
        <w:ind w:left="1440" w:hanging="720"/>
      </w:pPr>
      <w:rPr>
        <w:rFonts w:ascii="Arial" w:hAnsi="Arial" w:hint="default"/>
        <w:sz w:val="20"/>
      </w:rPr>
    </w:lvl>
    <w:lvl w:ilvl="3">
      <w:start w:val="1"/>
      <w:numFmt w:val="lowerLetter"/>
      <w:pStyle w:val="Heading4"/>
      <w:lvlText w:val="(%4)"/>
      <w:lvlJc w:val="left"/>
      <w:pPr>
        <w:tabs>
          <w:tab w:val="num" w:pos="2160"/>
        </w:tabs>
        <w:ind w:left="2160" w:hanging="720"/>
      </w:pPr>
      <w:rPr>
        <w:rFonts w:ascii="Arial" w:hAnsi="Arial" w:hint="default"/>
        <w:sz w:val="20"/>
      </w:rPr>
    </w:lvl>
    <w:lvl w:ilvl="4">
      <w:start w:val="1"/>
      <w:numFmt w:val="lowerRoman"/>
      <w:pStyle w:val="Heading5"/>
      <w:lvlText w:val="(%5)"/>
      <w:lvlJc w:val="left"/>
      <w:pPr>
        <w:tabs>
          <w:tab w:val="num" w:pos="2880"/>
        </w:tabs>
        <w:ind w:left="2880" w:hanging="720"/>
      </w:pPr>
      <w:rPr>
        <w:rFonts w:ascii="Arial" w:hAnsi="Arial" w:hint="default"/>
        <w:sz w:val="20"/>
      </w:rPr>
    </w:lvl>
    <w:lvl w:ilvl="5">
      <w:start w:val="1"/>
      <w:numFmt w:val="none"/>
      <w:lvlText w:val=""/>
      <w:lvlJc w:val="left"/>
      <w:pPr>
        <w:tabs>
          <w:tab w:val="num" w:pos="0"/>
        </w:tabs>
        <w:ind w:left="0" w:firstLine="0"/>
      </w:pPr>
      <w:rPr>
        <w:rFonts w:ascii="Arial" w:hAnsi="Arial" w:hint="default"/>
        <w:sz w:val="20"/>
      </w:rPr>
    </w:lvl>
    <w:lvl w:ilvl="6">
      <w:start w:val="1"/>
      <w:numFmt w:val="none"/>
      <w:lvlText w:val=""/>
      <w:lvlJc w:val="left"/>
      <w:pPr>
        <w:tabs>
          <w:tab w:val="num" w:pos="0"/>
        </w:tabs>
        <w:ind w:left="0" w:firstLine="0"/>
      </w:pPr>
      <w:rPr>
        <w:rFonts w:ascii="Arial" w:hAnsi="Arial" w:hint="default"/>
        <w:sz w:val="20"/>
      </w:rPr>
    </w:lvl>
    <w:lvl w:ilvl="7">
      <w:start w:val="1"/>
      <w:numFmt w:val="none"/>
      <w:lvlText w:val=""/>
      <w:lvlJc w:val="left"/>
      <w:pPr>
        <w:tabs>
          <w:tab w:val="num" w:pos="0"/>
        </w:tabs>
        <w:ind w:left="0" w:firstLine="0"/>
      </w:pPr>
      <w:rPr>
        <w:rFonts w:ascii="Arial" w:hAnsi="Arial" w:hint="default"/>
        <w:sz w:val="20"/>
      </w:rPr>
    </w:lvl>
    <w:lvl w:ilvl="8">
      <w:start w:val="1"/>
      <w:numFmt w:val="none"/>
      <w:lvlText w:val=""/>
      <w:lvlJc w:val="left"/>
      <w:pPr>
        <w:tabs>
          <w:tab w:val="num" w:pos="0"/>
        </w:tabs>
        <w:ind w:left="0" w:firstLine="0"/>
      </w:pPr>
      <w:rPr>
        <w:rFonts w:ascii="Arial" w:hAnsi="Arial" w:hint="default"/>
        <w:sz w:val="20"/>
      </w:rPr>
    </w:lvl>
  </w:abstractNum>
  <w:abstractNum w:abstractNumId="19" w15:restartNumberingAfterBreak="0">
    <w:nsid w:val="43AA0489"/>
    <w:multiLevelType w:val="multilevel"/>
    <w:tmpl w:val="6D36193C"/>
    <w:styleLink w:val="DMOtherNumberingAList0"/>
    <w:lvl w:ilvl="0">
      <w:start w:val="1"/>
      <w:numFmt w:val="upperLetter"/>
      <w:pStyle w:val="DMOtherNumberingA"/>
      <w:lvlText w:val="(%1)"/>
      <w:lvlJc w:val="left"/>
      <w:pPr>
        <w:tabs>
          <w:tab w:val="num" w:pos="833"/>
        </w:tabs>
        <w:ind w:left="833" w:hanging="833"/>
      </w:pPr>
      <w:rPr>
        <w:rFonts w:hint="default"/>
      </w:rPr>
    </w:lvl>
    <w:lvl w:ilvl="1">
      <w:start w:val="1"/>
      <w:numFmt w:val="none"/>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4BA40757"/>
    <w:multiLevelType w:val="multilevel"/>
    <w:tmpl w:val="983CD55A"/>
    <w:numStyleLink w:val="DMNumbering"/>
  </w:abstractNum>
  <w:abstractNum w:abstractNumId="21" w15:restartNumberingAfterBreak="0">
    <w:nsid w:val="4BCC09F7"/>
    <w:multiLevelType w:val="multilevel"/>
    <w:tmpl w:val="8812883A"/>
    <w:numStyleLink w:val="HeadingNumbering"/>
  </w:abstractNum>
  <w:abstractNum w:abstractNumId="22" w15:restartNumberingAfterBreak="0">
    <w:nsid w:val="4FA35345"/>
    <w:multiLevelType w:val="multilevel"/>
    <w:tmpl w:val="D1F65452"/>
    <w:numStyleLink w:val="LMANumbering"/>
  </w:abstractNum>
  <w:abstractNum w:abstractNumId="23" w15:restartNumberingAfterBreak="0">
    <w:nsid w:val="590861B7"/>
    <w:multiLevelType w:val="multilevel"/>
    <w:tmpl w:val="8A58DE62"/>
    <w:numStyleLink w:val="DMOtherNumberingaList"/>
  </w:abstractNum>
  <w:abstractNum w:abstractNumId="24" w15:restartNumberingAfterBreak="0">
    <w:nsid w:val="608E63EF"/>
    <w:multiLevelType w:val="multilevel"/>
    <w:tmpl w:val="9BA0D780"/>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5" w15:restartNumberingAfterBreak="0">
    <w:nsid w:val="634E60D3"/>
    <w:multiLevelType w:val="multilevel"/>
    <w:tmpl w:val="A530CE32"/>
    <w:numStyleLink w:val="DMOtherNumbering1List"/>
  </w:abstractNum>
  <w:abstractNum w:abstractNumId="26" w15:restartNumberingAfterBreak="0">
    <w:nsid w:val="6F502B99"/>
    <w:multiLevelType w:val="multilevel"/>
    <w:tmpl w:val="983CD55A"/>
    <w:styleLink w:val="DMNumbering"/>
    <w:lvl w:ilvl="0">
      <w:start w:val="1"/>
      <w:numFmt w:val="decimal"/>
      <w:pStyle w:val="DMHeading1"/>
      <w:lvlText w:val="%1."/>
      <w:lvlJc w:val="left"/>
      <w:pPr>
        <w:tabs>
          <w:tab w:val="num" w:pos="833"/>
        </w:tabs>
        <w:ind w:left="833" w:hanging="833"/>
      </w:pPr>
      <w:rPr>
        <w:rFonts w:ascii="Arial" w:hAnsi="Arial" w:hint="default"/>
        <w:sz w:val="20"/>
      </w:rPr>
    </w:lvl>
    <w:lvl w:ilvl="1">
      <w:start w:val="1"/>
      <w:numFmt w:val="decimal"/>
      <w:pStyle w:val="DMLevel2"/>
      <w:lvlText w:val="%1.%2."/>
      <w:lvlJc w:val="left"/>
      <w:pPr>
        <w:tabs>
          <w:tab w:val="num" w:pos="833"/>
        </w:tabs>
        <w:ind w:left="833" w:hanging="833"/>
      </w:pPr>
      <w:rPr>
        <w:rFonts w:ascii="Arial" w:hAnsi="Arial" w:hint="default"/>
        <w:sz w:val="20"/>
      </w:rPr>
    </w:lvl>
    <w:lvl w:ilvl="2">
      <w:start w:val="1"/>
      <w:numFmt w:val="decimal"/>
      <w:pStyle w:val="DMLevel3"/>
      <w:lvlText w:val="%1.%2.%3."/>
      <w:lvlJc w:val="left"/>
      <w:pPr>
        <w:tabs>
          <w:tab w:val="num" w:pos="1685"/>
        </w:tabs>
        <w:ind w:left="1685" w:hanging="834"/>
      </w:pPr>
      <w:rPr>
        <w:rFonts w:ascii="Arial" w:hAnsi="Arial" w:hint="default"/>
        <w:sz w:val="20"/>
      </w:rPr>
    </w:lvl>
    <w:lvl w:ilvl="3">
      <w:start w:val="1"/>
      <w:numFmt w:val="lowerLetter"/>
      <w:pStyle w:val="DMLevel4"/>
      <w:lvlText w:val="(%4)"/>
      <w:lvlJc w:val="left"/>
      <w:pPr>
        <w:tabs>
          <w:tab w:val="num" w:pos="2500"/>
        </w:tabs>
        <w:ind w:left="2500" w:hanging="833"/>
      </w:pPr>
      <w:rPr>
        <w:rFonts w:ascii="Arial" w:hAnsi="Arial" w:hint="default"/>
        <w:sz w:val="20"/>
      </w:rPr>
    </w:lvl>
    <w:lvl w:ilvl="4">
      <w:start w:val="1"/>
      <w:numFmt w:val="lowerRoman"/>
      <w:pStyle w:val="DMLevel5"/>
      <w:lvlText w:val="(%5)"/>
      <w:lvlJc w:val="left"/>
      <w:pPr>
        <w:tabs>
          <w:tab w:val="num" w:pos="3334"/>
        </w:tabs>
        <w:ind w:left="3334" w:hanging="834"/>
      </w:pPr>
      <w:rPr>
        <w:rFonts w:ascii="Arial" w:hAnsi="Arial" w:hint="default"/>
        <w:sz w:val="20"/>
      </w:rPr>
    </w:lvl>
    <w:lvl w:ilvl="5">
      <w:start w:val="1"/>
      <w:numFmt w:val="decimal"/>
      <w:pStyle w:val="DMLevel6"/>
      <w:lvlText w:val="(%6)"/>
      <w:lvlJc w:val="left"/>
      <w:pPr>
        <w:tabs>
          <w:tab w:val="num" w:pos="4167"/>
        </w:tabs>
        <w:ind w:left="4167" w:hanging="833"/>
      </w:pPr>
      <w:rPr>
        <w:rFonts w:ascii="Arial" w:hAnsi="Arial" w:hint="default"/>
        <w:sz w:val="20"/>
      </w:rPr>
    </w:lvl>
    <w:lvl w:ilvl="6">
      <w:start w:val="27"/>
      <w:numFmt w:val="lowerLetter"/>
      <w:pStyle w:val="DMLevel7"/>
      <w:lvlText w:val="(%7)"/>
      <w:lvlJc w:val="left"/>
      <w:pPr>
        <w:tabs>
          <w:tab w:val="num" w:pos="5001"/>
        </w:tabs>
        <w:ind w:left="5001" w:hanging="834"/>
      </w:pPr>
      <w:rPr>
        <w:rFonts w:ascii="Arial" w:hAnsi="Arial" w:hint="default"/>
        <w:sz w:val="20"/>
      </w:rPr>
    </w:lvl>
    <w:lvl w:ilvl="7">
      <w:numFmt w:val="none"/>
      <w:lvlText w:val=""/>
      <w:lvlJc w:val="left"/>
      <w:pPr>
        <w:tabs>
          <w:tab w:val="num" w:pos="0"/>
        </w:tabs>
        <w:ind w:left="0" w:firstLine="0"/>
      </w:pPr>
      <w:rPr>
        <w:rFonts w:ascii="Arial" w:hAnsi="Arial" w:hint="default"/>
        <w:sz w:val="20"/>
      </w:rPr>
    </w:lvl>
    <w:lvl w:ilvl="8">
      <w:numFmt w:val="none"/>
      <w:lvlText w:val=""/>
      <w:lvlJc w:val="left"/>
      <w:pPr>
        <w:tabs>
          <w:tab w:val="num" w:pos="0"/>
        </w:tabs>
        <w:ind w:left="0" w:firstLine="0"/>
      </w:pPr>
      <w:rPr>
        <w:rFonts w:ascii="Arial" w:hAnsi="Arial" w:hint="default"/>
        <w:sz w:val="20"/>
      </w:rPr>
    </w:lvl>
  </w:abstractNum>
  <w:abstractNum w:abstractNumId="27" w15:restartNumberingAfterBreak="0">
    <w:nsid w:val="73D32A48"/>
    <w:multiLevelType w:val="multilevel"/>
    <w:tmpl w:val="A530CE32"/>
    <w:numStyleLink w:val="DMOtherNumbering1List"/>
  </w:abstractNum>
  <w:abstractNum w:abstractNumId="28" w15:restartNumberingAfterBreak="0">
    <w:nsid w:val="750F1636"/>
    <w:multiLevelType w:val="multilevel"/>
    <w:tmpl w:val="8A58DE62"/>
    <w:styleLink w:val="DMOtherNumberingaList"/>
    <w:lvl w:ilvl="0">
      <w:start w:val="1"/>
      <w:numFmt w:val="lowerLetter"/>
      <w:pStyle w:val="DMOtherNumberinga0"/>
      <w:lvlText w:val="(%1)"/>
      <w:lvlJc w:val="left"/>
      <w:pPr>
        <w:tabs>
          <w:tab w:val="num" w:pos="833"/>
        </w:tabs>
        <w:ind w:left="833" w:hanging="833"/>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6DE0128"/>
    <w:multiLevelType w:val="multilevel"/>
    <w:tmpl w:val="D5DAC3EA"/>
    <w:styleLink w:val="ScheduleNumbering"/>
    <w:lvl w:ilvl="0">
      <w:start w:val="1"/>
      <w:numFmt w:val="none"/>
      <w:pStyle w:val="Schedule"/>
      <w:suff w:val="space"/>
      <w:lvlText w:val=""/>
      <w:lvlJc w:val="left"/>
      <w:pPr>
        <w:ind w:left="0" w:firstLine="0"/>
      </w:pPr>
      <w:rPr>
        <w:rFonts w:hint="default"/>
      </w:rPr>
    </w:lvl>
    <w:lvl w:ilvl="1">
      <w:start w:val="1"/>
      <w:numFmt w:val="decimal"/>
      <w:pStyle w:val="Sch1Heading1"/>
      <w:lvlText w:val="%2%1."/>
      <w:lvlJc w:val="left"/>
      <w:pPr>
        <w:tabs>
          <w:tab w:val="num" w:pos="833"/>
        </w:tabs>
        <w:ind w:left="833" w:hanging="833"/>
      </w:pPr>
      <w:rPr>
        <w:rFonts w:hint="default"/>
      </w:rPr>
    </w:lvl>
    <w:lvl w:ilvl="2">
      <w:start w:val="1"/>
      <w:numFmt w:val="decimal"/>
      <w:pStyle w:val="SchLevel2"/>
      <w:lvlText w:val="%1%2.%3"/>
      <w:lvlJc w:val="left"/>
      <w:pPr>
        <w:tabs>
          <w:tab w:val="num" w:pos="833"/>
        </w:tabs>
        <w:ind w:left="833" w:hanging="833"/>
      </w:pPr>
      <w:rPr>
        <w:rFonts w:hint="default"/>
      </w:rPr>
    </w:lvl>
    <w:lvl w:ilvl="3">
      <w:start w:val="1"/>
      <w:numFmt w:val="decimal"/>
      <w:pStyle w:val="SchLevel3"/>
      <w:lvlText w:val="%2.%3.%4"/>
      <w:lvlJc w:val="left"/>
      <w:pPr>
        <w:tabs>
          <w:tab w:val="num" w:pos="1667"/>
        </w:tabs>
        <w:ind w:left="1667" w:hanging="834"/>
      </w:pPr>
      <w:rPr>
        <w:rFonts w:hint="default"/>
      </w:rPr>
    </w:lvl>
    <w:lvl w:ilvl="4">
      <w:start w:val="1"/>
      <w:numFmt w:val="lowerLetter"/>
      <w:pStyle w:val="SchLevel4"/>
      <w:lvlText w:val="(%5)"/>
      <w:lvlJc w:val="left"/>
      <w:pPr>
        <w:tabs>
          <w:tab w:val="num" w:pos="2500"/>
        </w:tabs>
        <w:ind w:left="2500" w:hanging="833"/>
      </w:pPr>
      <w:rPr>
        <w:rFonts w:hint="default"/>
      </w:rPr>
    </w:lvl>
    <w:lvl w:ilvl="5">
      <w:start w:val="1"/>
      <w:numFmt w:val="lowerRoman"/>
      <w:pStyle w:val="SchLevel5"/>
      <w:lvlText w:val="(%6)"/>
      <w:lvlJc w:val="left"/>
      <w:pPr>
        <w:tabs>
          <w:tab w:val="num" w:pos="3334"/>
        </w:tabs>
        <w:ind w:left="3334" w:hanging="834"/>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30" w15:restartNumberingAfterBreak="0">
    <w:nsid w:val="7A892870"/>
    <w:multiLevelType w:val="multilevel"/>
    <w:tmpl w:val="A530CE32"/>
    <w:numStyleLink w:val="DMOtherNumbering1List"/>
  </w:abstractNum>
  <w:abstractNum w:abstractNumId="31" w15:restartNumberingAfterBreak="0">
    <w:nsid w:val="7B372D34"/>
    <w:multiLevelType w:val="multilevel"/>
    <w:tmpl w:val="C9E03064"/>
    <w:numStyleLink w:val="DMOtherNumberingiList"/>
  </w:abstractNum>
  <w:num w:numId="1" w16cid:durableId="1375348637">
    <w:abstractNumId w:val="24"/>
  </w:num>
  <w:num w:numId="2" w16cid:durableId="435952073">
    <w:abstractNumId w:val="26"/>
  </w:num>
  <w:num w:numId="3" w16cid:durableId="707222837">
    <w:abstractNumId w:val="4"/>
  </w:num>
  <w:num w:numId="4" w16cid:durableId="100342114">
    <w:abstractNumId w:val="18"/>
  </w:num>
  <w:num w:numId="5" w16cid:durableId="362244165">
    <w:abstractNumId w:val="21"/>
  </w:num>
  <w:num w:numId="6" w16cid:durableId="2130858954">
    <w:abstractNumId w:val="29"/>
  </w:num>
  <w:num w:numId="7" w16cid:durableId="1250313474">
    <w:abstractNumId w:val="4"/>
  </w:num>
  <w:num w:numId="8" w16cid:durableId="909653691">
    <w:abstractNumId w:val="26"/>
  </w:num>
  <w:num w:numId="9" w16cid:durableId="715816783">
    <w:abstractNumId w:val="15"/>
  </w:num>
  <w:num w:numId="10" w16cid:durableId="1008289223">
    <w:abstractNumId w:val="14"/>
  </w:num>
  <w:num w:numId="11" w16cid:durableId="2061436279">
    <w:abstractNumId w:val="19"/>
  </w:num>
  <w:num w:numId="12" w16cid:durableId="605775368">
    <w:abstractNumId w:val="3"/>
  </w:num>
  <w:num w:numId="13" w16cid:durableId="707603999">
    <w:abstractNumId w:val="28"/>
  </w:num>
  <w:num w:numId="14" w16cid:durableId="389578729">
    <w:abstractNumId w:val="0"/>
  </w:num>
  <w:num w:numId="15" w16cid:durableId="855003675">
    <w:abstractNumId w:val="5"/>
  </w:num>
  <w:num w:numId="16" w16cid:durableId="858080787">
    <w:abstractNumId w:val="23"/>
  </w:num>
  <w:num w:numId="17" w16cid:durableId="252013808">
    <w:abstractNumId w:val="31"/>
  </w:num>
  <w:num w:numId="18" w16cid:durableId="1628004848">
    <w:abstractNumId w:val="1"/>
  </w:num>
  <w:num w:numId="19" w16cid:durableId="419644042">
    <w:abstractNumId w:val="22"/>
  </w:num>
  <w:num w:numId="20" w16cid:durableId="107746320">
    <w:abstractNumId w:val="6"/>
  </w:num>
  <w:num w:numId="21" w16cid:durableId="798567056">
    <w:abstractNumId w:val="25"/>
  </w:num>
  <w:num w:numId="22" w16cid:durableId="1153716224">
    <w:abstractNumId w:val="10"/>
  </w:num>
  <w:num w:numId="23" w16cid:durableId="1622763371">
    <w:abstractNumId w:val="17"/>
  </w:num>
  <w:num w:numId="24" w16cid:durableId="209613313">
    <w:abstractNumId w:val="7"/>
  </w:num>
  <w:num w:numId="25" w16cid:durableId="1449548311">
    <w:abstractNumId w:val="8"/>
  </w:num>
  <w:num w:numId="26" w16cid:durableId="982008805">
    <w:abstractNumId w:val="2"/>
  </w:num>
  <w:num w:numId="27" w16cid:durableId="252129138">
    <w:abstractNumId w:val="9"/>
  </w:num>
  <w:num w:numId="28" w16cid:durableId="835077388">
    <w:abstractNumId w:val="20"/>
  </w:num>
  <w:num w:numId="29" w16cid:durableId="561333639">
    <w:abstractNumId w:val="13"/>
  </w:num>
  <w:num w:numId="30" w16cid:durableId="56782010">
    <w:abstractNumId w:val="27"/>
  </w:num>
  <w:num w:numId="31" w16cid:durableId="859122181">
    <w:abstractNumId w:val="29"/>
  </w:num>
  <w:num w:numId="32" w16cid:durableId="1932153357">
    <w:abstractNumId w:val="29"/>
  </w:num>
  <w:num w:numId="33" w16cid:durableId="1323044723">
    <w:abstractNumId w:val="29"/>
  </w:num>
  <w:num w:numId="34" w16cid:durableId="155925906">
    <w:abstractNumId w:val="29"/>
  </w:num>
  <w:num w:numId="35" w16cid:durableId="18439091">
    <w:abstractNumId w:val="29"/>
  </w:num>
  <w:num w:numId="36" w16cid:durableId="501049228">
    <w:abstractNumId w:val="29"/>
  </w:num>
  <w:num w:numId="37" w16cid:durableId="2027553427">
    <w:abstractNumId w:val="29"/>
  </w:num>
  <w:num w:numId="38" w16cid:durableId="417870714">
    <w:abstractNumId w:val="29"/>
  </w:num>
  <w:num w:numId="39" w16cid:durableId="1501844732">
    <w:abstractNumId w:val="29"/>
  </w:num>
  <w:num w:numId="40" w16cid:durableId="2005082902">
    <w:abstractNumId w:val="29"/>
  </w:num>
  <w:num w:numId="41" w16cid:durableId="1161118831">
    <w:abstractNumId w:val="29"/>
  </w:num>
  <w:num w:numId="42" w16cid:durableId="1102798482">
    <w:abstractNumId w:val="29"/>
  </w:num>
  <w:num w:numId="43" w16cid:durableId="997226212">
    <w:abstractNumId w:val="12"/>
  </w:num>
  <w:num w:numId="44" w16cid:durableId="639261694">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8BF"/>
    <w:rsid w:val="000012D2"/>
    <w:rsid w:val="00002EEB"/>
    <w:rsid w:val="00003401"/>
    <w:rsid w:val="00003767"/>
    <w:rsid w:val="00003CF4"/>
    <w:rsid w:val="00006492"/>
    <w:rsid w:val="000111A1"/>
    <w:rsid w:val="000122C4"/>
    <w:rsid w:val="00012892"/>
    <w:rsid w:val="000147EF"/>
    <w:rsid w:val="000159CC"/>
    <w:rsid w:val="0002103A"/>
    <w:rsid w:val="00021EF9"/>
    <w:rsid w:val="00023240"/>
    <w:rsid w:val="00023725"/>
    <w:rsid w:val="00023840"/>
    <w:rsid w:val="000239F7"/>
    <w:rsid w:val="000342F6"/>
    <w:rsid w:val="00035EA3"/>
    <w:rsid w:val="0004788E"/>
    <w:rsid w:val="00050317"/>
    <w:rsid w:val="000511AC"/>
    <w:rsid w:val="00053352"/>
    <w:rsid w:val="00057C81"/>
    <w:rsid w:val="000602BE"/>
    <w:rsid w:val="00061CC1"/>
    <w:rsid w:val="00065617"/>
    <w:rsid w:val="00067664"/>
    <w:rsid w:val="00067932"/>
    <w:rsid w:val="00071827"/>
    <w:rsid w:val="00077A03"/>
    <w:rsid w:val="00080E95"/>
    <w:rsid w:val="00083D44"/>
    <w:rsid w:val="00093961"/>
    <w:rsid w:val="0009635B"/>
    <w:rsid w:val="000A097F"/>
    <w:rsid w:val="000B17E6"/>
    <w:rsid w:val="000B3C17"/>
    <w:rsid w:val="000C304E"/>
    <w:rsid w:val="000D67C4"/>
    <w:rsid w:val="000D738E"/>
    <w:rsid w:val="000D786B"/>
    <w:rsid w:val="000D7CD3"/>
    <w:rsid w:val="000E5B86"/>
    <w:rsid w:val="000E7121"/>
    <w:rsid w:val="000E7CE7"/>
    <w:rsid w:val="000F3524"/>
    <w:rsid w:val="000F3C86"/>
    <w:rsid w:val="000F4BDF"/>
    <w:rsid w:val="00102A7B"/>
    <w:rsid w:val="00102AB2"/>
    <w:rsid w:val="00103BD5"/>
    <w:rsid w:val="00103E42"/>
    <w:rsid w:val="00105B1C"/>
    <w:rsid w:val="00107F96"/>
    <w:rsid w:val="00110A0F"/>
    <w:rsid w:val="00115CB6"/>
    <w:rsid w:val="00122644"/>
    <w:rsid w:val="00122C22"/>
    <w:rsid w:val="00126720"/>
    <w:rsid w:val="0012701F"/>
    <w:rsid w:val="0013150B"/>
    <w:rsid w:val="00141807"/>
    <w:rsid w:val="00153AF4"/>
    <w:rsid w:val="00153CC0"/>
    <w:rsid w:val="001628CC"/>
    <w:rsid w:val="001742B1"/>
    <w:rsid w:val="0017487D"/>
    <w:rsid w:val="0017728B"/>
    <w:rsid w:val="0018315B"/>
    <w:rsid w:val="001835BB"/>
    <w:rsid w:val="00190174"/>
    <w:rsid w:val="00191E6A"/>
    <w:rsid w:val="001A582D"/>
    <w:rsid w:val="001A669F"/>
    <w:rsid w:val="001B25BC"/>
    <w:rsid w:val="001B446A"/>
    <w:rsid w:val="001D60E8"/>
    <w:rsid w:val="001D68C6"/>
    <w:rsid w:val="001E612E"/>
    <w:rsid w:val="001F4F88"/>
    <w:rsid w:val="001F57C2"/>
    <w:rsid w:val="00200276"/>
    <w:rsid w:val="002077E7"/>
    <w:rsid w:val="00210E6A"/>
    <w:rsid w:val="00213CF5"/>
    <w:rsid w:val="00220859"/>
    <w:rsid w:val="00221D36"/>
    <w:rsid w:val="00224309"/>
    <w:rsid w:val="00224635"/>
    <w:rsid w:val="00236D17"/>
    <w:rsid w:val="00242D07"/>
    <w:rsid w:val="00261185"/>
    <w:rsid w:val="00265F1E"/>
    <w:rsid w:val="00266C82"/>
    <w:rsid w:val="002716D1"/>
    <w:rsid w:val="002759A0"/>
    <w:rsid w:val="00277B60"/>
    <w:rsid w:val="00280716"/>
    <w:rsid w:val="00283D84"/>
    <w:rsid w:val="00283EAD"/>
    <w:rsid w:val="00287219"/>
    <w:rsid w:val="00292106"/>
    <w:rsid w:val="002959FE"/>
    <w:rsid w:val="00295B2A"/>
    <w:rsid w:val="002A63BC"/>
    <w:rsid w:val="002B0556"/>
    <w:rsid w:val="002B12CE"/>
    <w:rsid w:val="002B41C2"/>
    <w:rsid w:val="002B4FF1"/>
    <w:rsid w:val="002C09C6"/>
    <w:rsid w:val="002C1D14"/>
    <w:rsid w:val="002E2531"/>
    <w:rsid w:val="002E6E2D"/>
    <w:rsid w:val="002E7083"/>
    <w:rsid w:val="002F1731"/>
    <w:rsid w:val="002F4136"/>
    <w:rsid w:val="002F65A4"/>
    <w:rsid w:val="002F7192"/>
    <w:rsid w:val="00300E53"/>
    <w:rsid w:val="0030330B"/>
    <w:rsid w:val="0030428A"/>
    <w:rsid w:val="00311BE5"/>
    <w:rsid w:val="003127CA"/>
    <w:rsid w:val="00313A0C"/>
    <w:rsid w:val="00314094"/>
    <w:rsid w:val="0031751F"/>
    <w:rsid w:val="003301F1"/>
    <w:rsid w:val="00332AFD"/>
    <w:rsid w:val="00333213"/>
    <w:rsid w:val="0033702D"/>
    <w:rsid w:val="003440EF"/>
    <w:rsid w:val="0035196F"/>
    <w:rsid w:val="003658EF"/>
    <w:rsid w:val="00372D65"/>
    <w:rsid w:val="00382D29"/>
    <w:rsid w:val="0038402B"/>
    <w:rsid w:val="00390682"/>
    <w:rsid w:val="00395C67"/>
    <w:rsid w:val="00397500"/>
    <w:rsid w:val="003A0895"/>
    <w:rsid w:val="003A2AA8"/>
    <w:rsid w:val="003A6611"/>
    <w:rsid w:val="003B7971"/>
    <w:rsid w:val="003C2F84"/>
    <w:rsid w:val="003C4E49"/>
    <w:rsid w:val="003C5D35"/>
    <w:rsid w:val="003C6D83"/>
    <w:rsid w:val="003C7E32"/>
    <w:rsid w:val="003E329C"/>
    <w:rsid w:val="003E7254"/>
    <w:rsid w:val="003E74BE"/>
    <w:rsid w:val="003F039E"/>
    <w:rsid w:val="004000CD"/>
    <w:rsid w:val="00401489"/>
    <w:rsid w:val="00404837"/>
    <w:rsid w:val="00405269"/>
    <w:rsid w:val="004067DC"/>
    <w:rsid w:val="00410DC3"/>
    <w:rsid w:val="0041333F"/>
    <w:rsid w:val="004167BD"/>
    <w:rsid w:val="004167F5"/>
    <w:rsid w:val="00416EB3"/>
    <w:rsid w:val="004205B4"/>
    <w:rsid w:val="004210E7"/>
    <w:rsid w:val="0042123A"/>
    <w:rsid w:val="00424DE3"/>
    <w:rsid w:val="0044276C"/>
    <w:rsid w:val="00443874"/>
    <w:rsid w:val="00455FBE"/>
    <w:rsid w:val="004653FA"/>
    <w:rsid w:val="004749F4"/>
    <w:rsid w:val="00483E13"/>
    <w:rsid w:val="00484F8E"/>
    <w:rsid w:val="00485552"/>
    <w:rsid w:val="004918BF"/>
    <w:rsid w:val="00491F0A"/>
    <w:rsid w:val="00494A7F"/>
    <w:rsid w:val="00495BFB"/>
    <w:rsid w:val="00495DBE"/>
    <w:rsid w:val="004A1F0F"/>
    <w:rsid w:val="004A7292"/>
    <w:rsid w:val="004A7E51"/>
    <w:rsid w:val="004B72E5"/>
    <w:rsid w:val="004B7D09"/>
    <w:rsid w:val="004C04AA"/>
    <w:rsid w:val="004C3DC7"/>
    <w:rsid w:val="004C7411"/>
    <w:rsid w:val="004D05F6"/>
    <w:rsid w:val="004D3EA1"/>
    <w:rsid w:val="004D57A6"/>
    <w:rsid w:val="004E06CA"/>
    <w:rsid w:val="004E4E53"/>
    <w:rsid w:val="004E6201"/>
    <w:rsid w:val="004F4DE5"/>
    <w:rsid w:val="004F502B"/>
    <w:rsid w:val="00503C2A"/>
    <w:rsid w:val="005044D5"/>
    <w:rsid w:val="005135F5"/>
    <w:rsid w:val="005169F0"/>
    <w:rsid w:val="00516CA2"/>
    <w:rsid w:val="005179E9"/>
    <w:rsid w:val="005204E8"/>
    <w:rsid w:val="00521F53"/>
    <w:rsid w:val="00522DAD"/>
    <w:rsid w:val="0052334F"/>
    <w:rsid w:val="00527C0F"/>
    <w:rsid w:val="005304A4"/>
    <w:rsid w:val="00530980"/>
    <w:rsid w:val="00530ECC"/>
    <w:rsid w:val="005311C9"/>
    <w:rsid w:val="00534271"/>
    <w:rsid w:val="00540D82"/>
    <w:rsid w:val="0054448E"/>
    <w:rsid w:val="00550FEF"/>
    <w:rsid w:val="0055487F"/>
    <w:rsid w:val="00554C1B"/>
    <w:rsid w:val="00560695"/>
    <w:rsid w:val="005625AB"/>
    <w:rsid w:val="00564693"/>
    <w:rsid w:val="005666C9"/>
    <w:rsid w:val="00570FCA"/>
    <w:rsid w:val="005811D0"/>
    <w:rsid w:val="0059792E"/>
    <w:rsid w:val="005A31FB"/>
    <w:rsid w:val="005B030B"/>
    <w:rsid w:val="005B5F5C"/>
    <w:rsid w:val="005C1E08"/>
    <w:rsid w:val="005C783C"/>
    <w:rsid w:val="005D7EB3"/>
    <w:rsid w:val="005E1C0F"/>
    <w:rsid w:val="005E3ACB"/>
    <w:rsid w:val="005F2159"/>
    <w:rsid w:val="005F3474"/>
    <w:rsid w:val="0060233E"/>
    <w:rsid w:val="00602E5C"/>
    <w:rsid w:val="006040B2"/>
    <w:rsid w:val="006138DC"/>
    <w:rsid w:val="0061460A"/>
    <w:rsid w:val="006240D8"/>
    <w:rsid w:val="0062623C"/>
    <w:rsid w:val="00630185"/>
    <w:rsid w:val="00630E8B"/>
    <w:rsid w:val="006360B1"/>
    <w:rsid w:val="00637D9E"/>
    <w:rsid w:val="00637ED6"/>
    <w:rsid w:val="006440B1"/>
    <w:rsid w:val="00645E22"/>
    <w:rsid w:val="00655EF1"/>
    <w:rsid w:val="00672760"/>
    <w:rsid w:val="00682B2A"/>
    <w:rsid w:val="00683BEC"/>
    <w:rsid w:val="00697ED5"/>
    <w:rsid w:val="006A2CC5"/>
    <w:rsid w:val="006A570A"/>
    <w:rsid w:val="006B617B"/>
    <w:rsid w:val="006B61D4"/>
    <w:rsid w:val="006B6A56"/>
    <w:rsid w:val="006C06D1"/>
    <w:rsid w:val="006C097C"/>
    <w:rsid w:val="006D6CC5"/>
    <w:rsid w:val="006E0350"/>
    <w:rsid w:val="006F187C"/>
    <w:rsid w:val="006F4976"/>
    <w:rsid w:val="006F4EDE"/>
    <w:rsid w:val="00701036"/>
    <w:rsid w:val="00706339"/>
    <w:rsid w:val="00715E2A"/>
    <w:rsid w:val="00717AC1"/>
    <w:rsid w:val="007229D8"/>
    <w:rsid w:val="00724499"/>
    <w:rsid w:val="00730195"/>
    <w:rsid w:val="00735ADD"/>
    <w:rsid w:val="007406CA"/>
    <w:rsid w:val="00740FF7"/>
    <w:rsid w:val="00743A7E"/>
    <w:rsid w:val="00745889"/>
    <w:rsid w:val="007504CA"/>
    <w:rsid w:val="0075557C"/>
    <w:rsid w:val="00760AE2"/>
    <w:rsid w:val="00760BD0"/>
    <w:rsid w:val="00774A05"/>
    <w:rsid w:val="00775113"/>
    <w:rsid w:val="0077533F"/>
    <w:rsid w:val="00785D33"/>
    <w:rsid w:val="00796C51"/>
    <w:rsid w:val="007979D5"/>
    <w:rsid w:val="007A126F"/>
    <w:rsid w:val="007C3D50"/>
    <w:rsid w:val="007C5BEC"/>
    <w:rsid w:val="007E3F8C"/>
    <w:rsid w:val="007E4EB2"/>
    <w:rsid w:val="007E5AAF"/>
    <w:rsid w:val="007E69AE"/>
    <w:rsid w:val="00801B68"/>
    <w:rsid w:val="00803784"/>
    <w:rsid w:val="0080737D"/>
    <w:rsid w:val="008100C5"/>
    <w:rsid w:val="00810B55"/>
    <w:rsid w:val="00812B1B"/>
    <w:rsid w:val="00816C75"/>
    <w:rsid w:val="008237A1"/>
    <w:rsid w:val="008341EA"/>
    <w:rsid w:val="00836319"/>
    <w:rsid w:val="00836C5F"/>
    <w:rsid w:val="0084528A"/>
    <w:rsid w:val="00845DBE"/>
    <w:rsid w:val="00846170"/>
    <w:rsid w:val="00847D85"/>
    <w:rsid w:val="00857DBC"/>
    <w:rsid w:val="008616EF"/>
    <w:rsid w:val="00870738"/>
    <w:rsid w:val="00882193"/>
    <w:rsid w:val="00887BEA"/>
    <w:rsid w:val="008929CC"/>
    <w:rsid w:val="00894E52"/>
    <w:rsid w:val="008A008E"/>
    <w:rsid w:val="008A1C9A"/>
    <w:rsid w:val="008A2F5B"/>
    <w:rsid w:val="008A4907"/>
    <w:rsid w:val="008A5565"/>
    <w:rsid w:val="008B04F6"/>
    <w:rsid w:val="008B7A0E"/>
    <w:rsid w:val="008C57B2"/>
    <w:rsid w:val="008D1A86"/>
    <w:rsid w:val="008D4979"/>
    <w:rsid w:val="008D718E"/>
    <w:rsid w:val="008E0D09"/>
    <w:rsid w:val="008E1F5C"/>
    <w:rsid w:val="008E2C76"/>
    <w:rsid w:val="008E38E3"/>
    <w:rsid w:val="008F3DF6"/>
    <w:rsid w:val="008F5A34"/>
    <w:rsid w:val="008F6EDF"/>
    <w:rsid w:val="00920BBC"/>
    <w:rsid w:val="009317F1"/>
    <w:rsid w:val="00933A35"/>
    <w:rsid w:val="00943919"/>
    <w:rsid w:val="00951AC2"/>
    <w:rsid w:val="00951D00"/>
    <w:rsid w:val="00953415"/>
    <w:rsid w:val="009537BE"/>
    <w:rsid w:val="00957F8C"/>
    <w:rsid w:val="00963AD6"/>
    <w:rsid w:val="009859C5"/>
    <w:rsid w:val="00993F0D"/>
    <w:rsid w:val="0099489F"/>
    <w:rsid w:val="00994C4E"/>
    <w:rsid w:val="00995329"/>
    <w:rsid w:val="009955ED"/>
    <w:rsid w:val="009A40D4"/>
    <w:rsid w:val="009A6133"/>
    <w:rsid w:val="009B1362"/>
    <w:rsid w:val="009B1872"/>
    <w:rsid w:val="009B6941"/>
    <w:rsid w:val="009C08E6"/>
    <w:rsid w:val="009C0A68"/>
    <w:rsid w:val="009C2D89"/>
    <w:rsid w:val="009C3CD4"/>
    <w:rsid w:val="009C4E4B"/>
    <w:rsid w:val="009D140D"/>
    <w:rsid w:val="009D5D9A"/>
    <w:rsid w:val="009E13A0"/>
    <w:rsid w:val="009E23CA"/>
    <w:rsid w:val="009E25A9"/>
    <w:rsid w:val="009E3F33"/>
    <w:rsid w:val="00A01188"/>
    <w:rsid w:val="00A01798"/>
    <w:rsid w:val="00A06D19"/>
    <w:rsid w:val="00A07CD3"/>
    <w:rsid w:val="00A11416"/>
    <w:rsid w:val="00A14292"/>
    <w:rsid w:val="00A30936"/>
    <w:rsid w:val="00A3135C"/>
    <w:rsid w:val="00A45E18"/>
    <w:rsid w:val="00A4770E"/>
    <w:rsid w:val="00A51A3B"/>
    <w:rsid w:val="00A53D51"/>
    <w:rsid w:val="00A548DB"/>
    <w:rsid w:val="00A64355"/>
    <w:rsid w:val="00A739DB"/>
    <w:rsid w:val="00A74DE4"/>
    <w:rsid w:val="00A7741B"/>
    <w:rsid w:val="00A80EBF"/>
    <w:rsid w:val="00A8499C"/>
    <w:rsid w:val="00A87403"/>
    <w:rsid w:val="00A908CD"/>
    <w:rsid w:val="00A9313C"/>
    <w:rsid w:val="00A964F3"/>
    <w:rsid w:val="00A96DF6"/>
    <w:rsid w:val="00AA3B78"/>
    <w:rsid w:val="00AB1C98"/>
    <w:rsid w:val="00AB37E6"/>
    <w:rsid w:val="00AC282C"/>
    <w:rsid w:val="00AE10EC"/>
    <w:rsid w:val="00AF6D7C"/>
    <w:rsid w:val="00AF6F01"/>
    <w:rsid w:val="00B01AAF"/>
    <w:rsid w:val="00B1317B"/>
    <w:rsid w:val="00B13E81"/>
    <w:rsid w:val="00B20BEE"/>
    <w:rsid w:val="00B27BC6"/>
    <w:rsid w:val="00B3011E"/>
    <w:rsid w:val="00B306EE"/>
    <w:rsid w:val="00B433EA"/>
    <w:rsid w:val="00B47CE5"/>
    <w:rsid w:val="00B54CBD"/>
    <w:rsid w:val="00B65480"/>
    <w:rsid w:val="00B663FD"/>
    <w:rsid w:val="00B669BC"/>
    <w:rsid w:val="00B678B7"/>
    <w:rsid w:val="00B70C2E"/>
    <w:rsid w:val="00B8624F"/>
    <w:rsid w:val="00B942C5"/>
    <w:rsid w:val="00BA08BD"/>
    <w:rsid w:val="00BA4D08"/>
    <w:rsid w:val="00BA62EA"/>
    <w:rsid w:val="00BB2D43"/>
    <w:rsid w:val="00BB4BE3"/>
    <w:rsid w:val="00BC28F8"/>
    <w:rsid w:val="00BC4A84"/>
    <w:rsid w:val="00BC7B75"/>
    <w:rsid w:val="00BD6EB3"/>
    <w:rsid w:val="00BD7D6E"/>
    <w:rsid w:val="00BE1E95"/>
    <w:rsid w:val="00BF10B8"/>
    <w:rsid w:val="00BF4604"/>
    <w:rsid w:val="00C02245"/>
    <w:rsid w:val="00C0377D"/>
    <w:rsid w:val="00C0556F"/>
    <w:rsid w:val="00C06E31"/>
    <w:rsid w:val="00C20114"/>
    <w:rsid w:val="00C215D6"/>
    <w:rsid w:val="00C22614"/>
    <w:rsid w:val="00C22F8F"/>
    <w:rsid w:val="00C313F8"/>
    <w:rsid w:val="00C32B76"/>
    <w:rsid w:val="00C35324"/>
    <w:rsid w:val="00C36F86"/>
    <w:rsid w:val="00C40F57"/>
    <w:rsid w:val="00C41795"/>
    <w:rsid w:val="00C45030"/>
    <w:rsid w:val="00C457E1"/>
    <w:rsid w:val="00C56170"/>
    <w:rsid w:val="00C623C7"/>
    <w:rsid w:val="00C64E19"/>
    <w:rsid w:val="00C72E6C"/>
    <w:rsid w:val="00C83F1F"/>
    <w:rsid w:val="00C87565"/>
    <w:rsid w:val="00C90A28"/>
    <w:rsid w:val="00C93DD1"/>
    <w:rsid w:val="00C95793"/>
    <w:rsid w:val="00C968B8"/>
    <w:rsid w:val="00C969AF"/>
    <w:rsid w:val="00CA3045"/>
    <w:rsid w:val="00CA6CD9"/>
    <w:rsid w:val="00CA7F2C"/>
    <w:rsid w:val="00CC206A"/>
    <w:rsid w:val="00CC53EF"/>
    <w:rsid w:val="00CC7D4F"/>
    <w:rsid w:val="00CD1C46"/>
    <w:rsid w:val="00CD20C7"/>
    <w:rsid w:val="00CD39D5"/>
    <w:rsid w:val="00CE07CE"/>
    <w:rsid w:val="00CE113C"/>
    <w:rsid w:val="00CE4152"/>
    <w:rsid w:val="00CE7813"/>
    <w:rsid w:val="00CF2DDC"/>
    <w:rsid w:val="00CF308D"/>
    <w:rsid w:val="00CF77CF"/>
    <w:rsid w:val="00D0376F"/>
    <w:rsid w:val="00D100BE"/>
    <w:rsid w:val="00D11080"/>
    <w:rsid w:val="00D1479F"/>
    <w:rsid w:val="00D22E12"/>
    <w:rsid w:val="00D25854"/>
    <w:rsid w:val="00D259F1"/>
    <w:rsid w:val="00D30E1F"/>
    <w:rsid w:val="00D31922"/>
    <w:rsid w:val="00D3289D"/>
    <w:rsid w:val="00D33A34"/>
    <w:rsid w:val="00D351FC"/>
    <w:rsid w:val="00D37E27"/>
    <w:rsid w:val="00D4220B"/>
    <w:rsid w:val="00D44336"/>
    <w:rsid w:val="00D46842"/>
    <w:rsid w:val="00D5445E"/>
    <w:rsid w:val="00D60DEF"/>
    <w:rsid w:val="00D61006"/>
    <w:rsid w:val="00D6220E"/>
    <w:rsid w:val="00D70A56"/>
    <w:rsid w:val="00D727E7"/>
    <w:rsid w:val="00D82FE8"/>
    <w:rsid w:val="00D85778"/>
    <w:rsid w:val="00D87D0C"/>
    <w:rsid w:val="00D87EE6"/>
    <w:rsid w:val="00D93F1E"/>
    <w:rsid w:val="00DA04D1"/>
    <w:rsid w:val="00DA5E74"/>
    <w:rsid w:val="00DB0F10"/>
    <w:rsid w:val="00DB2B44"/>
    <w:rsid w:val="00DB48DC"/>
    <w:rsid w:val="00DC024F"/>
    <w:rsid w:val="00DC24B6"/>
    <w:rsid w:val="00DD1691"/>
    <w:rsid w:val="00DD2D3C"/>
    <w:rsid w:val="00DD3F66"/>
    <w:rsid w:val="00DD7CDB"/>
    <w:rsid w:val="00DE28DE"/>
    <w:rsid w:val="00E029B9"/>
    <w:rsid w:val="00E05BEC"/>
    <w:rsid w:val="00E11D44"/>
    <w:rsid w:val="00E24A65"/>
    <w:rsid w:val="00E24C0C"/>
    <w:rsid w:val="00E2742D"/>
    <w:rsid w:val="00E27631"/>
    <w:rsid w:val="00E43D5A"/>
    <w:rsid w:val="00E471F7"/>
    <w:rsid w:val="00E47F2A"/>
    <w:rsid w:val="00E501C2"/>
    <w:rsid w:val="00E53750"/>
    <w:rsid w:val="00E579E8"/>
    <w:rsid w:val="00E6266C"/>
    <w:rsid w:val="00E67200"/>
    <w:rsid w:val="00E90B9C"/>
    <w:rsid w:val="00E918B5"/>
    <w:rsid w:val="00E9325B"/>
    <w:rsid w:val="00E959AA"/>
    <w:rsid w:val="00E95C7D"/>
    <w:rsid w:val="00E96182"/>
    <w:rsid w:val="00EA5C84"/>
    <w:rsid w:val="00EB4888"/>
    <w:rsid w:val="00EB6C7A"/>
    <w:rsid w:val="00EC0F76"/>
    <w:rsid w:val="00EC5FA3"/>
    <w:rsid w:val="00ED1C86"/>
    <w:rsid w:val="00ED3A78"/>
    <w:rsid w:val="00EE17D7"/>
    <w:rsid w:val="00EE262D"/>
    <w:rsid w:val="00EE5FBA"/>
    <w:rsid w:val="00EF2059"/>
    <w:rsid w:val="00EF31A6"/>
    <w:rsid w:val="00EF3702"/>
    <w:rsid w:val="00EF5E1E"/>
    <w:rsid w:val="00EF60F3"/>
    <w:rsid w:val="00F02A9B"/>
    <w:rsid w:val="00F03A5D"/>
    <w:rsid w:val="00F05156"/>
    <w:rsid w:val="00F07C6D"/>
    <w:rsid w:val="00F14115"/>
    <w:rsid w:val="00F14BA4"/>
    <w:rsid w:val="00F179F0"/>
    <w:rsid w:val="00F221F2"/>
    <w:rsid w:val="00F22AB3"/>
    <w:rsid w:val="00F24B89"/>
    <w:rsid w:val="00F3537E"/>
    <w:rsid w:val="00F37813"/>
    <w:rsid w:val="00F40A53"/>
    <w:rsid w:val="00F4154F"/>
    <w:rsid w:val="00F52053"/>
    <w:rsid w:val="00F5340D"/>
    <w:rsid w:val="00F5651F"/>
    <w:rsid w:val="00F5763F"/>
    <w:rsid w:val="00F577D6"/>
    <w:rsid w:val="00F67613"/>
    <w:rsid w:val="00F71AF5"/>
    <w:rsid w:val="00F80017"/>
    <w:rsid w:val="00F82448"/>
    <w:rsid w:val="00F83471"/>
    <w:rsid w:val="00F92208"/>
    <w:rsid w:val="00F93A69"/>
    <w:rsid w:val="00F94134"/>
    <w:rsid w:val="00F9539E"/>
    <w:rsid w:val="00F95614"/>
    <w:rsid w:val="00FA28DB"/>
    <w:rsid w:val="00FB32B9"/>
    <w:rsid w:val="00FB3A0F"/>
    <w:rsid w:val="00FB536A"/>
    <w:rsid w:val="00FC61D1"/>
    <w:rsid w:val="00FE0772"/>
    <w:rsid w:val="00FE69E3"/>
    <w:rsid w:val="00FF2687"/>
    <w:rsid w:val="00FF3151"/>
    <w:rsid w:val="00FF6F2E"/>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D9E7"/>
  <w15:docId w15:val="{71BD69CC-419E-4DA5-8EF1-7079B896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semiHidden/>
    <w:qFormat/>
    <w:rsid w:val="00E9325B"/>
    <w:pPr>
      <w:spacing w:after="0" w:line="240" w:lineRule="auto"/>
    </w:pPr>
    <w:rPr>
      <w:rFonts w:ascii="Arial" w:eastAsia="Times New Roman" w:hAnsi="Arial" w:cs="Times New Roman"/>
      <w:sz w:val="20"/>
      <w:szCs w:val="24"/>
    </w:rPr>
  </w:style>
  <w:style w:type="paragraph" w:styleId="Heading1">
    <w:name w:val="heading 1"/>
    <w:basedOn w:val="BodyText"/>
    <w:next w:val="BodyText1"/>
    <w:link w:val="Heading1Char"/>
    <w:semiHidden/>
    <w:qFormat/>
    <w:rsid w:val="0077533F"/>
    <w:pPr>
      <w:keepNext/>
      <w:numPr>
        <w:numId w:val="5"/>
      </w:numPr>
      <w:outlineLvl w:val="0"/>
    </w:pPr>
    <w:rPr>
      <w:rFonts w:cs="Arial"/>
      <w:b/>
      <w:bCs/>
      <w:szCs w:val="32"/>
    </w:rPr>
  </w:style>
  <w:style w:type="paragraph" w:styleId="Heading2">
    <w:name w:val="heading 2"/>
    <w:basedOn w:val="BodyText"/>
    <w:next w:val="BodyText2"/>
    <w:link w:val="Heading2Char"/>
    <w:semiHidden/>
    <w:qFormat/>
    <w:rsid w:val="0077533F"/>
    <w:pPr>
      <w:keepNext/>
      <w:numPr>
        <w:ilvl w:val="1"/>
        <w:numId w:val="5"/>
      </w:numPr>
      <w:outlineLvl w:val="1"/>
    </w:pPr>
    <w:rPr>
      <w:rFonts w:cs="Arial"/>
      <w:b/>
      <w:bCs/>
      <w:iCs/>
      <w:szCs w:val="28"/>
    </w:rPr>
  </w:style>
  <w:style w:type="paragraph" w:styleId="Heading3">
    <w:name w:val="heading 3"/>
    <w:basedOn w:val="BodyText"/>
    <w:next w:val="BodyText3"/>
    <w:link w:val="Heading3Char"/>
    <w:semiHidden/>
    <w:qFormat/>
    <w:rsid w:val="0077533F"/>
    <w:pPr>
      <w:keepNext/>
      <w:numPr>
        <w:ilvl w:val="2"/>
        <w:numId w:val="5"/>
      </w:numPr>
      <w:outlineLvl w:val="2"/>
    </w:pPr>
    <w:rPr>
      <w:rFonts w:cs="Arial"/>
      <w:b/>
      <w:bCs/>
      <w:szCs w:val="26"/>
    </w:rPr>
  </w:style>
  <w:style w:type="paragraph" w:styleId="Heading4">
    <w:name w:val="heading 4"/>
    <w:basedOn w:val="Normal"/>
    <w:next w:val="BodyText4"/>
    <w:link w:val="Heading4Char"/>
    <w:semiHidden/>
    <w:qFormat/>
    <w:rsid w:val="0077533F"/>
    <w:pPr>
      <w:keepNext/>
      <w:numPr>
        <w:ilvl w:val="3"/>
        <w:numId w:val="5"/>
      </w:numPr>
      <w:spacing w:after="240"/>
      <w:outlineLvl w:val="3"/>
    </w:pPr>
    <w:rPr>
      <w:b/>
      <w:bCs/>
      <w:szCs w:val="28"/>
    </w:rPr>
  </w:style>
  <w:style w:type="paragraph" w:styleId="Heading5">
    <w:name w:val="heading 5"/>
    <w:basedOn w:val="Normal"/>
    <w:next w:val="BodyText5"/>
    <w:link w:val="Heading5Char"/>
    <w:semiHidden/>
    <w:qFormat/>
    <w:rsid w:val="0077533F"/>
    <w:pPr>
      <w:keepNext/>
      <w:numPr>
        <w:ilvl w:val="4"/>
        <w:numId w:val="5"/>
      </w:numPr>
      <w:spacing w:after="240"/>
      <w:outlineLvl w:val="4"/>
    </w:pPr>
    <w:rPr>
      <w:b/>
      <w:bCs/>
      <w:iCs/>
      <w:szCs w:val="26"/>
    </w:rPr>
  </w:style>
  <w:style w:type="paragraph" w:styleId="Heading6">
    <w:name w:val="heading 6"/>
    <w:basedOn w:val="Heading5"/>
    <w:next w:val="Normal"/>
    <w:link w:val="Heading6Char"/>
    <w:semiHidden/>
    <w:qFormat/>
    <w:rsid w:val="00D259F1"/>
    <w:pPr>
      <w:ind w:left="3459" w:firstLine="0"/>
      <w:outlineLvl w:val="5"/>
    </w:pPr>
    <w:rPr>
      <w:bCs w:val="0"/>
      <w:szCs w:val="22"/>
    </w:rPr>
  </w:style>
  <w:style w:type="paragraph" w:styleId="Heading7">
    <w:name w:val="heading 7"/>
    <w:basedOn w:val="Normal"/>
    <w:next w:val="Normal"/>
    <w:link w:val="Heading7Char"/>
    <w:semiHidden/>
    <w:qFormat/>
    <w:rsid w:val="00D259F1"/>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semiHidden/>
    <w:qFormat/>
    <w:rsid w:val="00D259F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semiHidden/>
    <w:qFormat/>
    <w:rsid w:val="00D259F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57F8C"/>
    <w:pPr>
      <w:spacing w:after="240" w:line="300" w:lineRule="exact"/>
      <w:jc w:val="both"/>
    </w:pPr>
  </w:style>
  <w:style w:type="character" w:customStyle="1" w:styleId="BodyTextChar">
    <w:name w:val="Body Text Char"/>
    <w:basedOn w:val="DefaultParagraphFont"/>
    <w:link w:val="BodyText"/>
    <w:rsid w:val="00957F8C"/>
    <w:rPr>
      <w:rFonts w:ascii="Arial" w:eastAsia="Times New Roman" w:hAnsi="Arial" w:cs="Times New Roman"/>
      <w:sz w:val="20"/>
      <w:szCs w:val="24"/>
    </w:rPr>
  </w:style>
  <w:style w:type="paragraph" w:styleId="BodyTextIndent">
    <w:name w:val="Body Text Indent"/>
    <w:basedOn w:val="Normal"/>
    <w:link w:val="BodyTextIndentChar"/>
    <w:rsid w:val="00957F8C"/>
    <w:pPr>
      <w:spacing w:after="480" w:line="300" w:lineRule="exact"/>
      <w:ind w:left="1667"/>
    </w:pPr>
  </w:style>
  <w:style w:type="character" w:customStyle="1" w:styleId="BodyTextIndentChar">
    <w:name w:val="Body Text Indent Char"/>
    <w:basedOn w:val="DefaultParagraphFont"/>
    <w:link w:val="BodyTextIndent"/>
    <w:rsid w:val="00957F8C"/>
    <w:rPr>
      <w:rFonts w:ascii="Arial" w:eastAsia="Times New Roman" w:hAnsi="Arial" w:cs="Times New Roman"/>
      <w:sz w:val="20"/>
      <w:szCs w:val="24"/>
    </w:rPr>
  </w:style>
  <w:style w:type="paragraph" w:customStyle="1" w:styleId="CHeading11ptKAP">
    <w:name w:val="C Heading 11pt KAP"/>
    <w:basedOn w:val="Normal"/>
    <w:rsid w:val="00EC5FA3"/>
    <w:pPr>
      <w:keepNext/>
      <w:spacing w:after="240"/>
      <w:jc w:val="center"/>
    </w:pPr>
    <w:rPr>
      <w:b/>
      <w:smallCaps/>
    </w:rPr>
  </w:style>
  <w:style w:type="paragraph" w:styleId="Footer">
    <w:name w:val="footer"/>
    <w:basedOn w:val="Normal"/>
    <w:link w:val="FooterChar"/>
    <w:rsid w:val="00EC5FA3"/>
    <w:pPr>
      <w:tabs>
        <w:tab w:val="center" w:pos="4153"/>
        <w:tab w:val="right" w:pos="8306"/>
      </w:tabs>
      <w:spacing w:line="360" w:lineRule="auto"/>
      <w:jc w:val="center"/>
    </w:pPr>
    <w:rPr>
      <w:noProof/>
      <w:sz w:val="14"/>
    </w:rPr>
  </w:style>
  <w:style w:type="character" w:customStyle="1" w:styleId="FooterChar">
    <w:name w:val="Footer Char"/>
    <w:basedOn w:val="DefaultParagraphFont"/>
    <w:link w:val="Footer"/>
    <w:rsid w:val="00EC5FA3"/>
    <w:rPr>
      <w:rFonts w:ascii="Arial" w:eastAsia="Times New Roman" w:hAnsi="Arial" w:cs="Times New Roman"/>
      <w:noProof/>
      <w:sz w:val="14"/>
      <w:szCs w:val="24"/>
    </w:rPr>
  </w:style>
  <w:style w:type="paragraph" w:styleId="Header">
    <w:name w:val="header"/>
    <w:basedOn w:val="Normal"/>
    <w:link w:val="HeaderChar"/>
    <w:rsid w:val="00801B68"/>
    <w:pPr>
      <w:tabs>
        <w:tab w:val="center" w:pos="4153"/>
        <w:tab w:val="right" w:pos="8306"/>
      </w:tabs>
      <w:jc w:val="center"/>
    </w:pPr>
    <w:rPr>
      <w:noProof/>
      <w:sz w:val="16"/>
    </w:rPr>
  </w:style>
  <w:style w:type="character" w:customStyle="1" w:styleId="HeaderChar">
    <w:name w:val="Header Char"/>
    <w:basedOn w:val="DefaultParagraphFont"/>
    <w:link w:val="Header"/>
    <w:rsid w:val="00801B68"/>
    <w:rPr>
      <w:rFonts w:ascii="Arial" w:eastAsia="Times New Roman" w:hAnsi="Arial" w:cs="Times New Roman"/>
      <w:noProof/>
      <w:sz w:val="16"/>
      <w:szCs w:val="24"/>
    </w:rPr>
  </w:style>
  <w:style w:type="paragraph" w:customStyle="1" w:styleId="Heading">
    <w:name w:val="Heading"/>
    <w:basedOn w:val="Normal"/>
    <w:rsid w:val="009317F1"/>
    <w:pPr>
      <w:keepNext/>
      <w:spacing w:after="240" w:line="300" w:lineRule="exact"/>
      <w:jc w:val="both"/>
    </w:pPr>
    <w:rPr>
      <w:b/>
    </w:rPr>
  </w:style>
  <w:style w:type="character" w:customStyle="1" w:styleId="Heading1Char">
    <w:name w:val="Heading 1 Char"/>
    <w:basedOn w:val="DefaultParagraphFont"/>
    <w:link w:val="Heading1"/>
    <w:semiHidden/>
    <w:rsid w:val="005F2159"/>
    <w:rPr>
      <w:rFonts w:ascii="Arial" w:eastAsia="Times New Roman" w:hAnsi="Arial" w:cs="Arial"/>
      <w:b/>
      <w:bCs/>
      <w:sz w:val="20"/>
      <w:szCs w:val="32"/>
    </w:rPr>
  </w:style>
  <w:style w:type="character" w:customStyle="1" w:styleId="Heading2Char">
    <w:name w:val="Heading 2 Char"/>
    <w:basedOn w:val="DefaultParagraphFont"/>
    <w:link w:val="Heading2"/>
    <w:semiHidden/>
    <w:rsid w:val="005F2159"/>
    <w:rPr>
      <w:rFonts w:ascii="Arial" w:eastAsia="Times New Roman" w:hAnsi="Arial" w:cs="Arial"/>
      <w:b/>
      <w:bCs/>
      <w:iCs/>
      <w:sz w:val="20"/>
      <w:szCs w:val="28"/>
    </w:rPr>
  </w:style>
  <w:style w:type="character" w:customStyle="1" w:styleId="Heading3Char">
    <w:name w:val="Heading 3 Char"/>
    <w:basedOn w:val="DefaultParagraphFont"/>
    <w:link w:val="Heading3"/>
    <w:semiHidden/>
    <w:rsid w:val="005F2159"/>
    <w:rPr>
      <w:rFonts w:ascii="Arial" w:eastAsia="Times New Roman" w:hAnsi="Arial" w:cs="Arial"/>
      <w:b/>
      <w:bCs/>
      <w:sz w:val="20"/>
      <w:szCs w:val="26"/>
    </w:rPr>
  </w:style>
  <w:style w:type="character" w:customStyle="1" w:styleId="Heading4Char">
    <w:name w:val="Heading 4 Char"/>
    <w:basedOn w:val="DefaultParagraphFont"/>
    <w:link w:val="Heading4"/>
    <w:semiHidden/>
    <w:rsid w:val="005F2159"/>
    <w:rPr>
      <w:rFonts w:ascii="Arial" w:eastAsia="Times New Roman" w:hAnsi="Arial" w:cs="Times New Roman"/>
      <w:b/>
      <w:bCs/>
      <w:sz w:val="20"/>
      <w:szCs w:val="28"/>
    </w:rPr>
  </w:style>
  <w:style w:type="character" w:customStyle="1" w:styleId="Heading5Char">
    <w:name w:val="Heading 5 Char"/>
    <w:basedOn w:val="DefaultParagraphFont"/>
    <w:link w:val="Heading5"/>
    <w:semiHidden/>
    <w:rsid w:val="005F2159"/>
    <w:rPr>
      <w:rFonts w:ascii="Arial" w:eastAsia="Times New Roman" w:hAnsi="Arial" w:cs="Times New Roman"/>
      <w:b/>
      <w:bCs/>
      <w:iCs/>
      <w:sz w:val="20"/>
      <w:szCs w:val="26"/>
    </w:rPr>
  </w:style>
  <w:style w:type="character" w:customStyle="1" w:styleId="Heading6Char">
    <w:name w:val="Heading 6 Char"/>
    <w:basedOn w:val="DefaultParagraphFont"/>
    <w:link w:val="Heading6"/>
    <w:semiHidden/>
    <w:rsid w:val="00BA62EA"/>
    <w:rPr>
      <w:rFonts w:ascii="Arial" w:eastAsia="Times New Roman" w:hAnsi="Arial" w:cs="Times New Roman"/>
      <w:b/>
      <w:iCs/>
      <w:sz w:val="20"/>
    </w:rPr>
  </w:style>
  <w:style w:type="character" w:customStyle="1" w:styleId="Heading7Char">
    <w:name w:val="Heading 7 Char"/>
    <w:basedOn w:val="DefaultParagraphFont"/>
    <w:link w:val="Heading7"/>
    <w:semiHidden/>
    <w:rsid w:val="00BA62EA"/>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BA62E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BA62EA"/>
    <w:rPr>
      <w:rFonts w:ascii="Arial" w:eastAsia="Times New Roman" w:hAnsi="Arial" w:cs="Arial"/>
      <w:sz w:val="20"/>
    </w:rPr>
  </w:style>
  <w:style w:type="character" w:styleId="Hyperlink">
    <w:name w:val="Hyperlink"/>
    <w:basedOn w:val="DefaultParagraphFont"/>
    <w:uiPriority w:val="99"/>
    <w:rsid w:val="00EC5FA3"/>
    <w:rPr>
      <w:color w:val="0000FF"/>
      <w:u w:val="single"/>
    </w:rPr>
  </w:style>
  <w:style w:type="paragraph" w:customStyle="1" w:styleId="Indented2">
    <w:name w:val="Indented 2"/>
    <w:basedOn w:val="Normal"/>
    <w:semiHidden/>
    <w:rsid w:val="00EC5FA3"/>
    <w:pPr>
      <w:overflowPunct w:val="0"/>
      <w:autoSpaceDE w:val="0"/>
      <w:autoSpaceDN w:val="0"/>
      <w:adjustRightInd w:val="0"/>
      <w:spacing w:after="240"/>
      <w:ind w:left="1440"/>
      <w:jc w:val="both"/>
      <w:textAlignment w:val="baseline"/>
    </w:pPr>
    <w:rPr>
      <w:color w:val="000000"/>
      <w:szCs w:val="20"/>
    </w:rPr>
  </w:style>
  <w:style w:type="paragraph" w:customStyle="1" w:styleId="LBold12ptKAP">
    <w:name w:val="L Bold 12 pt KAP"/>
    <w:basedOn w:val="Normal"/>
    <w:semiHidden/>
    <w:rsid w:val="00EC5FA3"/>
    <w:pPr>
      <w:keepNext/>
      <w:overflowPunct w:val="0"/>
      <w:autoSpaceDE w:val="0"/>
      <w:autoSpaceDN w:val="0"/>
      <w:adjustRightInd w:val="0"/>
      <w:spacing w:after="240"/>
      <w:jc w:val="both"/>
      <w:textAlignment w:val="baseline"/>
    </w:pPr>
    <w:rPr>
      <w:b/>
      <w:smallCaps/>
      <w:color w:val="000000"/>
      <w:szCs w:val="20"/>
    </w:rPr>
  </w:style>
  <w:style w:type="paragraph" w:customStyle="1" w:styleId="LBoldHeading1">
    <w:name w:val="LBoldHeading 1"/>
    <w:basedOn w:val="Heading1"/>
    <w:semiHidden/>
    <w:rsid w:val="00EC5FA3"/>
    <w:pPr>
      <w:overflowPunct w:val="0"/>
      <w:autoSpaceDE w:val="0"/>
      <w:autoSpaceDN w:val="0"/>
      <w:adjustRightInd w:val="0"/>
      <w:textAlignment w:val="baseline"/>
      <w:outlineLvl w:val="9"/>
    </w:pPr>
    <w:rPr>
      <w:rFonts w:cs="Times New Roman"/>
      <w:bCs w:val="0"/>
      <w:color w:val="000000"/>
      <w:szCs w:val="20"/>
    </w:rPr>
  </w:style>
  <w:style w:type="paragraph" w:customStyle="1" w:styleId="Schedule">
    <w:name w:val="Schedule"/>
    <w:basedOn w:val="Normal"/>
    <w:next w:val="BodyText"/>
    <w:link w:val="ScheduleChar"/>
    <w:rsid w:val="001B25BC"/>
    <w:pPr>
      <w:keepNext/>
      <w:numPr>
        <w:numId w:val="42"/>
      </w:numPr>
      <w:spacing w:after="240"/>
      <w:jc w:val="center"/>
    </w:pPr>
    <w:rPr>
      <w:b/>
    </w:rPr>
  </w:style>
  <w:style w:type="paragraph" w:styleId="TOC1">
    <w:name w:val="toc 1"/>
    <w:basedOn w:val="Normal"/>
    <w:next w:val="Normal"/>
    <w:autoRedefine/>
    <w:uiPriority w:val="39"/>
    <w:rsid w:val="005E1C0F"/>
    <w:pPr>
      <w:tabs>
        <w:tab w:val="right" w:leader="dot" w:pos="8301"/>
      </w:tabs>
      <w:spacing w:afterLines="100" w:after="100"/>
      <w:ind w:left="720" w:hanging="720"/>
      <w:jc w:val="both"/>
    </w:pPr>
  </w:style>
  <w:style w:type="paragraph" w:styleId="TOC2">
    <w:name w:val="toc 2"/>
    <w:basedOn w:val="Normal"/>
    <w:next w:val="Normal"/>
    <w:autoRedefine/>
    <w:uiPriority w:val="39"/>
    <w:rsid w:val="005E1C0F"/>
    <w:pPr>
      <w:tabs>
        <w:tab w:val="right" w:leader="dot" w:pos="8301"/>
      </w:tabs>
      <w:spacing w:afterLines="100" w:after="100"/>
      <w:ind w:left="720" w:hanging="720"/>
    </w:pPr>
  </w:style>
  <w:style w:type="paragraph" w:styleId="TOC3">
    <w:name w:val="toc 3"/>
    <w:basedOn w:val="Normal"/>
    <w:next w:val="Normal"/>
    <w:autoRedefine/>
    <w:uiPriority w:val="39"/>
    <w:rsid w:val="005E1C0F"/>
    <w:pPr>
      <w:tabs>
        <w:tab w:val="right" w:leader="dot" w:pos="8301"/>
      </w:tabs>
      <w:spacing w:afterLines="100" w:after="100"/>
      <w:ind w:left="1440" w:hanging="720"/>
      <w:jc w:val="both"/>
    </w:pPr>
    <w:rPr>
      <w:noProof/>
    </w:rPr>
  </w:style>
  <w:style w:type="paragraph" w:styleId="TOC4">
    <w:name w:val="toc 4"/>
    <w:basedOn w:val="Normal"/>
    <w:next w:val="Normal"/>
    <w:autoRedefine/>
    <w:semiHidden/>
    <w:rsid w:val="00EC5FA3"/>
    <w:pPr>
      <w:ind w:left="660"/>
    </w:pPr>
  </w:style>
  <w:style w:type="paragraph" w:styleId="TOC5">
    <w:name w:val="toc 5"/>
    <w:basedOn w:val="Normal"/>
    <w:next w:val="Normal"/>
    <w:autoRedefine/>
    <w:semiHidden/>
    <w:rsid w:val="00EC5FA3"/>
    <w:pPr>
      <w:ind w:left="880"/>
    </w:pPr>
  </w:style>
  <w:style w:type="paragraph" w:styleId="TOC6">
    <w:name w:val="toc 6"/>
    <w:basedOn w:val="Normal"/>
    <w:next w:val="Normal"/>
    <w:autoRedefine/>
    <w:semiHidden/>
    <w:rsid w:val="00EC5FA3"/>
    <w:pPr>
      <w:ind w:left="1100"/>
    </w:pPr>
  </w:style>
  <w:style w:type="paragraph" w:styleId="TOC7">
    <w:name w:val="toc 7"/>
    <w:basedOn w:val="Normal"/>
    <w:next w:val="Normal"/>
    <w:autoRedefine/>
    <w:semiHidden/>
    <w:rsid w:val="00EC5FA3"/>
    <w:pPr>
      <w:ind w:left="1320"/>
    </w:pPr>
  </w:style>
  <w:style w:type="paragraph" w:styleId="TOC8">
    <w:name w:val="toc 8"/>
    <w:basedOn w:val="Normal"/>
    <w:next w:val="Normal"/>
    <w:autoRedefine/>
    <w:semiHidden/>
    <w:rsid w:val="00EC5FA3"/>
    <w:pPr>
      <w:ind w:left="1540"/>
    </w:pPr>
  </w:style>
  <w:style w:type="paragraph" w:styleId="TOC9">
    <w:name w:val="toc 9"/>
    <w:basedOn w:val="Normal"/>
    <w:next w:val="Normal"/>
    <w:autoRedefine/>
    <w:semiHidden/>
    <w:rsid w:val="00EC5FA3"/>
    <w:pPr>
      <w:ind w:left="1760"/>
    </w:pPr>
  </w:style>
  <w:style w:type="character" w:styleId="PlaceholderText">
    <w:name w:val="Placeholder Text"/>
    <w:basedOn w:val="DefaultParagraphFont"/>
    <w:uiPriority w:val="99"/>
    <w:semiHidden/>
    <w:rsid w:val="002A63BC"/>
    <w:rPr>
      <w:color w:val="808080"/>
    </w:rPr>
  </w:style>
  <w:style w:type="numbering" w:customStyle="1" w:styleId="DMNumbering">
    <w:name w:val="DM Numbering"/>
    <w:rsid w:val="00495BFB"/>
    <w:pPr>
      <w:numPr>
        <w:numId w:val="2"/>
      </w:numPr>
    </w:pPr>
  </w:style>
  <w:style w:type="paragraph" w:styleId="ListParagraph">
    <w:name w:val="List Paragraph"/>
    <w:basedOn w:val="Normal"/>
    <w:uiPriority w:val="34"/>
    <w:semiHidden/>
    <w:qFormat/>
    <w:rsid w:val="0041333F"/>
    <w:pPr>
      <w:spacing w:after="240"/>
      <w:ind w:left="720"/>
    </w:pPr>
  </w:style>
  <w:style w:type="numbering" w:customStyle="1" w:styleId="DMBullets">
    <w:name w:val="DM Bullets"/>
    <w:uiPriority w:val="99"/>
    <w:rsid w:val="00A07CD3"/>
    <w:pPr>
      <w:numPr>
        <w:numId w:val="3"/>
      </w:numPr>
    </w:pPr>
  </w:style>
  <w:style w:type="table" w:styleId="TableGrid">
    <w:name w:val="Table Grid"/>
    <w:basedOn w:val="TableNormal"/>
    <w:uiPriority w:val="59"/>
    <w:rsid w:val="005204E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eduleChar">
    <w:name w:val="Schedule Char"/>
    <w:basedOn w:val="DefaultParagraphFont"/>
    <w:link w:val="Schedule"/>
    <w:rsid w:val="001B25BC"/>
    <w:rPr>
      <w:rFonts w:ascii="Arial" w:eastAsia="Times New Roman" w:hAnsi="Arial" w:cs="Times New Roman"/>
      <w:b/>
      <w:sz w:val="20"/>
      <w:szCs w:val="24"/>
    </w:rPr>
  </w:style>
  <w:style w:type="numbering" w:customStyle="1" w:styleId="HeadingNumbering">
    <w:name w:val="Heading Numbering"/>
    <w:uiPriority w:val="99"/>
    <w:rsid w:val="0077533F"/>
    <w:pPr>
      <w:numPr>
        <w:numId w:val="4"/>
      </w:numPr>
    </w:pPr>
  </w:style>
  <w:style w:type="paragraph" w:customStyle="1" w:styleId="BodyText1">
    <w:name w:val="Body Text 1"/>
    <w:basedOn w:val="BodyText"/>
    <w:qFormat/>
    <w:rsid w:val="00957F8C"/>
    <w:pPr>
      <w:ind w:left="833"/>
    </w:pPr>
  </w:style>
  <w:style w:type="paragraph" w:styleId="BodyText2">
    <w:name w:val="Body Text 2"/>
    <w:basedOn w:val="BodyText"/>
    <w:link w:val="BodyText2Char"/>
    <w:qFormat/>
    <w:rsid w:val="00957F8C"/>
    <w:pPr>
      <w:ind w:left="833"/>
    </w:pPr>
  </w:style>
  <w:style w:type="character" w:customStyle="1" w:styleId="BodyText2Char">
    <w:name w:val="Body Text 2 Char"/>
    <w:basedOn w:val="DefaultParagraphFont"/>
    <w:link w:val="BodyText2"/>
    <w:rsid w:val="00957F8C"/>
    <w:rPr>
      <w:rFonts w:ascii="Arial" w:eastAsia="Times New Roman" w:hAnsi="Arial" w:cs="Times New Roman"/>
      <w:sz w:val="20"/>
      <w:szCs w:val="24"/>
    </w:rPr>
  </w:style>
  <w:style w:type="paragraph" w:styleId="BodyText3">
    <w:name w:val="Body Text 3"/>
    <w:basedOn w:val="Normal"/>
    <w:link w:val="BodyText3Char"/>
    <w:qFormat/>
    <w:rsid w:val="002F65A4"/>
    <w:pPr>
      <w:spacing w:after="240" w:line="300" w:lineRule="exact"/>
      <w:ind w:left="1667"/>
      <w:jc w:val="both"/>
    </w:pPr>
    <w:rPr>
      <w:szCs w:val="16"/>
    </w:rPr>
  </w:style>
  <w:style w:type="character" w:customStyle="1" w:styleId="BodyText3Char">
    <w:name w:val="Body Text 3 Char"/>
    <w:basedOn w:val="DefaultParagraphFont"/>
    <w:link w:val="BodyText3"/>
    <w:rsid w:val="002F65A4"/>
    <w:rPr>
      <w:rFonts w:ascii="Arial" w:eastAsia="Times New Roman" w:hAnsi="Arial" w:cs="Times New Roman"/>
      <w:sz w:val="20"/>
      <w:szCs w:val="16"/>
    </w:rPr>
  </w:style>
  <w:style w:type="paragraph" w:customStyle="1" w:styleId="BodyText4">
    <w:name w:val="Body Text 4"/>
    <w:basedOn w:val="BodyText"/>
    <w:qFormat/>
    <w:rsid w:val="00957F8C"/>
    <w:pPr>
      <w:ind w:left="2500"/>
    </w:pPr>
  </w:style>
  <w:style w:type="paragraph" w:customStyle="1" w:styleId="DMLevel1">
    <w:name w:val="DM Level 1"/>
    <w:basedOn w:val="DMHeading1"/>
    <w:qFormat/>
    <w:rsid w:val="00DC024F"/>
    <w:pPr>
      <w:keepNext w:val="0"/>
    </w:pPr>
    <w:rPr>
      <w:b w:val="0"/>
    </w:rPr>
  </w:style>
  <w:style w:type="paragraph" w:customStyle="1" w:styleId="DMLevel2">
    <w:name w:val="DM Level 2"/>
    <w:basedOn w:val="BodyText"/>
    <w:uiPriority w:val="6"/>
    <w:qFormat/>
    <w:rsid w:val="00495BFB"/>
    <w:pPr>
      <w:numPr>
        <w:ilvl w:val="1"/>
        <w:numId w:val="28"/>
      </w:numPr>
    </w:pPr>
  </w:style>
  <w:style w:type="paragraph" w:customStyle="1" w:styleId="DMLevel3">
    <w:name w:val="DM Level 3"/>
    <w:basedOn w:val="BodyText"/>
    <w:uiPriority w:val="6"/>
    <w:qFormat/>
    <w:rsid w:val="00495BFB"/>
    <w:pPr>
      <w:numPr>
        <w:ilvl w:val="2"/>
        <w:numId w:val="28"/>
      </w:numPr>
      <w:tabs>
        <w:tab w:val="clear" w:pos="1685"/>
        <w:tab w:val="num" w:pos="1667"/>
      </w:tabs>
      <w:ind w:left="1667"/>
    </w:pPr>
  </w:style>
  <w:style w:type="paragraph" w:customStyle="1" w:styleId="DMLevel4">
    <w:name w:val="DM Level 4"/>
    <w:basedOn w:val="BodyText"/>
    <w:uiPriority w:val="6"/>
    <w:qFormat/>
    <w:rsid w:val="00495BFB"/>
    <w:pPr>
      <w:numPr>
        <w:ilvl w:val="3"/>
        <w:numId w:val="28"/>
      </w:numPr>
    </w:pPr>
  </w:style>
  <w:style w:type="paragraph" w:customStyle="1" w:styleId="DMLevel5">
    <w:name w:val="DM Level 5"/>
    <w:basedOn w:val="BodyText"/>
    <w:uiPriority w:val="6"/>
    <w:qFormat/>
    <w:rsid w:val="00495BFB"/>
    <w:pPr>
      <w:numPr>
        <w:ilvl w:val="4"/>
        <w:numId w:val="28"/>
      </w:numPr>
    </w:pPr>
  </w:style>
  <w:style w:type="paragraph" w:customStyle="1" w:styleId="LMALevel1">
    <w:name w:val="LMA Level 1"/>
    <w:basedOn w:val="LMAHeading1"/>
    <w:qFormat/>
    <w:rsid w:val="00DC024F"/>
    <w:pPr>
      <w:keepNext w:val="0"/>
    </w:pPr>
    <w:rPr>
      <w:b w:val="0"/>
    </w:rPr>
  </w:style>
  <w:style w:type="paragraph" w:customStyle="1" w:styleId="LMALevel2">
    <w:name w:val="LMA Level 2"/>
    <w:basedOn w:val="BodyText"/>
    <w:qFormat/>
    <w:rsid w:val="00495BFB"/>
    <w:pPr>
      <w:numPr>
        <w:ilvl w:val="1"/>
        <w:numId w:val="27"/>
      </w:numPr>
    </w:pPr>
  </w:style>
  <w:style w:type="paragraph" w:customStyle="1" w:styleId="LMALevel3">
    <w:name w:val="LMA Level 3"/>
    <w:basedOn w:val="BodyText"/>
    <w:qFormat/>
    <w:rsid w:val="00495BFB"/>
    <w:pPr>
      <w:numPr>
        <w:ilvl w:val="2"/>
        <w:numId w:val="27"/>
      </w:numPr>
    </w:pPr>
  </w:style>
  <w:style w:type="paragraph" w:customStyle="1" w:styleId="LMALevel4">
    <w:name w:val="LMA Level 4"/>
    <w:basedOn w:val="BodyText"/>
    <w:qFormat/>
    <w:rsid w:val="00495BFB"/>
    <w:pPr>
      <w:numPr>
        <w:ilvl w:val="3"/>
        <w:numId w:val="27"/>
      </w:numPr>
    </w:pPr>
  </w:style>
  <w:style w:type="paragraph" w:customStyle="1" w:styleId="LMALevel5">
    <w:name w:val="LMA Level 5"/>
    <w:basedOn w:val="BodyText"/>
    <w:qFormat/>
    <w:rsid w:val="00495BFB"/>
    <w:pPr>
      <w:numPr>
        <w:ilvl w:val="4"/>
        <w:numId w:val="27"/>
      </w:numPr>
    </w:pPr>
  </w:style>
  <w:style w:type="paragraph" w:customStyle="1" w:styleId="DMBullet1">
    <w:name w:val="DM Bullet 1"/>
    <w:basedOn w:val="BodyText"/>
    <w:qFormat/>
    <w:rsid w:val="00A07CD3"/>
    <w:pPr>
      <w:numPr>
        <w:numId w:val="43"/>
      </w:numPr>
      <w:tabs>
        <w:tab w:val="left" w:pos="1440"/>
        <w:tab w:val="left" w:pos="2160"/>
        <w:tab w:val="left" w:pos="2880"/>
        <w:tab w:val="left" w:pos="3600"/>
      </w:tabs>
    </w:pPr>
  </w:style>
  <w:style w:type="paragraph" w:customStyle="1" w:styleId="BodyText5">
    <w:name w:val="Body Text 5"/>
    <w:basedOn w:val="BodyText"/>
    <w:qFormat/>
    <w:rsid w:val="00957F8C"/>
    <w:pPr>
      <w:ind w:left="3334"/>
    </w:pPr>
  </w:style>
  <w:style w:type="paragraph" w:customStyle="1" w:styleId="DMBullet2">
    <w:name w:val="DM Bullet 2"/>
    <w:basedOn w:val="BodyText"/>
    <w:qFormat/>
    <w:rsid w:val="00A07CD3"/>
    <w:pPr>
      <w:numPr>
        <w:ilvl w:val="1"/>
        <w:numId w:val="43"/>
      </w:numPr>
      <w:tabs>
        <w:tab w:val="left" w:pos="2160"/>
        <w:tab w:val="left" w:pos="2880"/>
        <w:tab w:val="left" w:pos="3600"/>
      </w:tabs>
    </w:pPr>
  </w:style>
  <w:style w:type="paragraph" w:customStyle="1" w:styleId="DMBullet3">
    <w:name w:val="DM Bullet 3"/>
    <w:basedOn w:val="BodyText"/>
    <w:qFormat/>
    <w:rsid w:val="00A07CD3"/>
    <w:pPr>
      <w:numPr>
        <w:ilvl w:val="2"/>
        <w:numId w:val="43"/>
      </w:numPr>
      <w:tabs>
        <w:tab w:val="left" w:pos="1440"/>
        <w:tab w:val="left" w:pos="2880"/>
        <w:tab w:val="left" w:pos="3600"/>
      </w:tabs>
    </w:pPr>
  </w:style>
  <w:style w:type="paragraph" w:customStyle="1" w:styleId="DMBullet4">
    <w:name w:val="DM Bullet 4"/>
    <w:basedOn w:val="BodyText"/>
    <w:qFormat/>
    <w:rsid w:val="00A07CD3"/>
    <w:pPr>
      <w:numPr>
        <w:ilvl w:val="3"/>
        <w:numId w:val="43"/>
      </w:numPr>
      <w:tabs>
        <w:tab w:val="left" w:pos="1440"/>
        <w:tab w:val="left" w:pos="2160"/>
        <w:tab w:val="left" w:pos="3600"/>
      </w:tabs>
    </w:pPr>
  </w:style>
  <w:style w:type="paragraph" w:customStyle="1" w:styleId="DMBullet5">
    <w:name w:val="DM Bullet 5"/>
    <w:basedOn w:val="BodyText"/>
    <w:qFormat/>
    <w:rsid w:val="00A07CD3"/>
    <w:pPr>
      <w:numPr>
        <w:ilvl w:val="4"/>
        <w:numId w:val="43"/>
      </w:numPr>
      <w:tabs>
        <w:tab w:val="left" w:pos="1440"/>
        <w:tab w:val="left" w:pos="2160"/>
        <w:tab w:val="left" w:pos="2880"/>
      </w:tabs>
    </w:pPr>
  </w:style>
  <w:style w:type="paragraph" w:customStyle="1" w:styleId="DMManualNumberingLevel1">
    <w:name w:val="DM Manual Numbering Level 1"/>
    <w:basedOn w:val="BodyText"/>
    <w:qFormat/>
    <w:rsid w:val="00957F8C"/>
    <w:pPr>
      <w:tabs>
        <w:tab w:val="left" w:pos="833"/>
      </w:tabs>
      <w:ind w:left="833" w:hanging="833"/>
    </w:pPr>
  </w:style>
  <w:style w:type="paragraph" w:customStyle="1" w:styleId="DMManualNumberingLevel2">
    <w:name w:val="DM Manual Numbering Level 2"/>
    <w:basedOn w:val="BodyText"/>
    <w:qFormat/>
    <w:rsid w:val="00957F8C"/>
    <w:pPr>
      <w:tabs>
        <w:tab w:val="left" w:pos="833"/>
      </w:tabs>
      <w:ind w:left="833" w:hanging="833"/>
    </w:pPr>
  </w:style>
  <w:style w:type="paragraph" w:customStyle="1" w:styleId="DMManualNumberingLevel3">
    <w:name w:val="DM Manual Numbering Level 3"/>
    <w:basedOn w:val="BodyText"/>
    <w:qFormat/>
    <w:rsid w:val="00957F8C"/>
    <w:pPr>
      <w:tabs>
        <w:tab w:val="left" w:pos="1667"/>
      </w:tabs>
      <w:ind w:left="1666" w:hanging="833"/>
    </w:pPr>
  </w:style>
  <w:style w:type="paragraph" w:customStyle="1" w:styleId="DMManualNumberingLevel4">
    <w:name w:val="DM Manual Numbering Level 4"/>
    <w:basedOn w:val="BodyText"/>
    <w:qFormat/>
    <w:rsid w:val="00957F8C"/>
    <w:pPr>
      <w:tabs>
        <w:tab w:val="left" w:pos="2500"/>
      </w:tabs>
      <w:ind w:left="2500" w:hanging="833"/>
    </w:pPr>
  </w:style>
  <w:style w:type="paragraph" w:customStyle="1" w:styleId="DMManualNumberingLevel5">
    <w:name w:val="DM Manual Numbering Level 5"/>
    <w:basedOn w:val="BodyText"/>
    <w:qFormat/>
    <w:rsid w:val="00957F8C"/>
    <w:pPr>
      <w:tabs>
        <w:tab w:val="left" w:pos="3334"/>
      </w:tabs>
      <w:ind w:left="3333" w:hanging="833"/>
    </w:pPr>
  </w:style>
  <w:style w:type="paragraph" w:customStyle="1" w:styleId="DMHeading1">
    <w:name w:val="DM Heading 1"/>
    <w:basedOn w:val="BodyText"/>
    <w:next w:val="BodyText1"/>
    <w:uiPriority w:val="6"/>
    <w:qFormat/>
    <w:rsid w:val="00E9325B"/>
    <w:pPr>
      <w:keepNext/>
      <w:numPr>
        <w:numId w:val="28"/>
      </w:numPr>
    </w:pPr>
    <w:rPr>
      <w:b/>
    </w:rPr>
  </w:style>
  <w:style w:type="paragraph" w:customStyle="1" w:styleId="LMAHeading1">
    <w:name w:val="LMA Heading 1"/>
    <w:basedOn w:val="BodyText"/>
    <w:next w:val="BodyText1"/>
    <w:qFormat/>
    <w:rsid w:val="00E9325B"/>
    <w:pPr>
      <w:keepNext/>
      <w:numPr>
        <w:numId w:val="27"/>
      </w:numPr>
    </w:pPr>
    <w:rPr>
      <w:b/>
    </w:rPr>
  </w:style>
  <w:style w:type="paragraph" w:customStyle="1" w:styleId="DMHeading2">
    <w:name w:val="DM Heading 2"/>
    <w:basedOn w:val="DMLevel2"/>
    <w:next w:val="BodyText2"/>
    <w:qFormat/>
    <w:rsid w:val="00E9325B"/>
    <w:pPr>
      <w:keepNext/>
    </w:pPr>
    <w:rPr>
      <w:b/>
    </w:rPr>
  </w:style>
  <w:style w:type="paragraph" w:customStyle="1" w:styleId="DMHeading3">
    <w:name w:val="DM Heading 3"/>
    <w:basedOn w:val="DMLevel3"/>
    <w:next w:val="BodyText3"/>
    <w:qFormat/>
    <w:rsid w:val="00E9325B"/>
    <w:pPr>
      <w:keepNext/>
      <w:ind w:left="1666" w:hanging="833"/>
    </w:pPr>
    <w:rPr>
      <w:b/>
    </w:rPr>
  </w:style>
  <w:style w:type="paragraph" w:customStyle="1" w:styleId="DMHeading4">
    <w:name w:val="DM Heading 4"/>
    <w:basedOn w:val="DMLevel4"/>
    <w:next w:val="BodyText4"/>
    <w:qFormat/>
    <w:rsid w:val="00E9325B"/>
    <w:pPr>
      <w:keepNext/>
    </w:pPr>
    <w:rPr>
      <w:b/>
    </w:rPr>
  </w:style>
  <w:style w:type="paragraph" w:customStyle="1" w:styleId="DMHeading5">
    <w:name w:val="DM Heading 5"/>
    <w:basedOn w:val="DMLevel5"/>
    <w:next w:val="BodyText5"/>
    <w:qFormat/>
    <w:rsid w:val="00E9325B"/>
    <w:pPr>
      <w:keepNext/>
      <w:ind w:left="3333" w:hanging="833"/>
    </w:pPr>
    <w:rPr>
      <w:b/>
    </w:rPr>
  </w:style>
  <w:style w:type="paragraph" w:customStyle="1" w:styleId="LMAHeading2">
    <w:name w:val="LMA Heading 2"/>
    <w:basedOn w:val="LMALevel2"/>
    <w:next w:val="BodyText2"/>
    <w:qFormat/>
    <w:rsid w:val="00E9325B"/>
    <w:pPr>
      <w:keepNext/>
    </w:pPr>
    <w:rPr>
      <w:b/>
    </w:rPr>
  </w:style>
  <w:style w:type="paragraph" w:customStyle="1" w:styleId="LMAHeading3">
    <w:name w:val="LMA Heading 3"/>
    <w:basedOn w:val="LMALevel3"/>
    <w:next w:val="BodyText3"/>
    <w:qFormat/>
    <w:rsid w:val="00E9325B"/>
    <w:pPr>
      <w:keepNext/>
      <w:ind w:left="1666" w:hanging="833"/>
    </w:pPr>
    <w:rPr>
      <w:b/>
    </w:rPr>
  </w:style>
  <w:style w:type="paragraph" w:customStyle="1" w:styleId="LMAHeading4">
    <w:name w:val="LMA Heading 4"/>
    <w:basedOn w:val="LMALevel4"/>
    <w:next w:val="BodyText4"/>
    <w:qFormat/>
    <w:rsid w:val="00E9325B"/>
    <w:pPr>
      <w:keepNext/>
    </w:pPr>
    <w:rPr>
      <w:b/>
    </w:rPr>
  </w:style>
  <w:style w:type="paragraph" w:customStyle="1" w:styleId="LMAHeading5">
    <w:name w:val="LMA Heading 5"/>
    <w:basedOn w:val="LMALevel5"/>
    <w:next w:val="BodyText5"/>
    <w:qFormat/>
    <w:rsid w:val="00E9325B"/>
    <w:pPr>
      <w:keepNext/>
      <w:ind w:left="3333" w:hanging="833"/>
    </w:pPr>
    <w:rPr>
      <w:b/>
    </w:rPr>
  </w:style>
  <w:style w:type="numbering" w:customStyle="1" w:styleId="LMANumbering">
    <w:name w:val="LMA Numbering"/>
    <w:uiPriority w:val="99"/>
    <w:rsid w:val="00495BFB"/>
    <w:pPr>
      <w:numPr>
        <w:numId w:val="10"/>
      </w:numPr>
    </w:pPr>
  </w:style>
  <w:style w:type="paragraph" w:customStyle="1" w:styleId="Sch1Heading1">
    <w:name w:val="Sch1 Heading 1"/>
    <w:basedOn w:val="BodyText"/>
    <w:next w:val="BodyText1"/>
    <w:rsid w:val="001B25BC"/>
    <w:pPr>
      <w:keepNext/>
      <w:numPr>
        <w:ilvl w:val="1"/>
        <w:numId w:val="42"/>
      </w:numPr>
      <w:spacing w:line="300" w:lineRule="atLeast"/>
    </w:pPr>
    <w:rPr>
      <w:b/>
      <w:szCs w:val="20"/>
    </w:rPr>
  </w:style>
  <w:style w:type="paragraph" w:customStyle="1" w:styleId="Sch1Heading2">
    <w:name w:val="Sch1 Heading 2"/>
    <w:basedOn w:val="SchLevel2"/>
    <w:next w:val="BodyText2"/>
    <w:rsid w:val="001B25BC"/>
    <w:pPr>
      <w:keepNext/>
    </w:pPr>
    <w:rPr>
      <w:b/>
    </w:rPr>
  </w:style>
  <w:style w:type="paragraph" w:customStyle="1" w:styleId="Sch1Heading3">
    <w:name w:val="Sch1 Heading 3"/>
    <w:basedOn w:val="SchLevel3"/>
    <w:next w:val="BodyText3"/>
    <w:rsid w:val="001B25BC"/>
    <w:pPr>
      <w:keepNext/>
      <w:ind w:left="1666" w:hanging="833"/>
    </w:pPr>
    <w:rPr>
      <w:b/>
    </w:rPr>
  </w:style>
  <w:style w:type="paragraph" w:customStyle="1" w:styleId="Sch1Heading4">
    <w:name w:val="Sch1 Heading 4"/>
    <w:basedOn w:val="SchLevel4"/>
    <w:next w:val="BodyText4"/>
    <w:rsid w:val="001B25BC"/>
    <w:pPr>
      <w:keepNext/>
    </w:pPr>
    <w:rPr>
      <w:b/>
    </w:rPr>
  </w:style>
  <w:style w:type="paragraph" w:customStyle="1" w:styleId="Sch1Heading5">
    <w:name w:val="Sch1 Heading 5"/>
    <w:basedOn w:val="SchLevel5"/>
    <w:next w:val="BodyText5"/>
    <w:qFormat/>
    <w:rsid w:val="001B25BC"/>
    <w:pPr>
      <w:keepNext/>
      <w:ind w:left="3333" w:hanging="833"/>
    </w:pPr>
    <w:rPr>
      <w:b/>
    </w:rPr>
  </w:style>
  <w:style w:type="numbering" w:customStyle="1" w:styleId="ScheduleNumbering">
    <w:name w:val="Schedule Numbering"/>
    <w:uiPriority w:val="99"/>
    <w:rsid w:val="001B25BC"/>
    <w:pPr>
      <w:numPr>
        <w:numId w:val="6"/>
      </w:numPr>
    </w:pPr>
  </w:style>
  <w:style w:type="paragraph" w:styleId="FootnoteText">
    <w:name w:val="footnote text"/>
    <w:basedOn w:val="Normal"/>
    <w:link w:val="FootnoteTextChar"/>
    <w:uiPriority w:val="99"/>
    <w:semiHidden/>
    <w:unhideWhenUsed/>
    <w:rsid w:val="00683BEC"/>
    <w:rPr>
      <w:sz w:val="16"/>
      <w:szCs w:val="20"/>
    </w:rPr>
  </w:style>
  <w:style w:type="character" w:customStyle="1" w:styleId="FootnoteTextChar">
    <w:name w:val="Footnote Text Char"/>
    <w:basedOn w:val="DefaultParagraphFont"/>
    <w:link w:val="FootnoteText"/>
    <w:uiPriority w:val="99"/>
    <w:semiHidden/>
    <w:rsid w:val="00683BEC"/>
    <w:rPr>
      <w:rFonts w:ascii="Arial" w:eastAsia="Times New Roman" w:hAnsi="Arial" w:cs="Times New Roman"/>
      <w:sz w:val="16"/>
      <w:szCs w:val="20"/>
    </w:rPr>
  </w:style>
  <w:style w:type="paragraph" w:customStyle="1" w:styleId="SchLevel1">
    <w:name w:val="Sch Level 1"/>
    <w:basedOn w:val="Sch1Heading1"/>
    <w:qFormat/>
    <w:rsid w:val="001B25BC"/>
    <w:pPr>
      <w:keepNext w:val="0"/>
    </w:pPr>
    <w:rPr>
      <w:b w:val="0"/>
    </w:rPr>
  </w:style>
  <w:style w:type="paragraph" w:customStyle="1" w:styleId="SchLevel2">
    <w:name w:val="Sch Level 2"/>
    <w:basedOn w:val="BodyText"/>
    <w:qFormat/>
    <w:rsid w:val="001B25BC"/>
    <w:pPr>
      <w:numPr>
        <w:ilvl w:val="2"/>
        <w:numId w:val="42"/>
      </w:numPr>
    </w:pPr>
  </w:style>
  <w:style w:type="paragraph" w:customStyle="1" w:styleId="SchLevel3">
    <w:name w:val="Sch Level 3"/>
    <w:basedOn w:val="BodyText"/>
    <w:qFormat/>
    <w:rsid w:val="001B25BC"/>
    <w:pPr>
      <w:numPr>
        <w:ilvl w:val="3"/>
        <w:numId w:val="42"/>
      </w:numPr>
    </w:pPr>
  </w:style>
  <w:style w:type="paragraph" w:customStyle="1" w:styleId="SchLevel4">
    <w:name w:val="Sch Level 4"/>
    <w:basedOn w:val="BodyText"/>
    <w:qFormat/>
    <w:rsid w:val="001B25BC"/>
    <w:pPr>
      <w:numPr>
        <w:ilvl w:val="4"/>
        <w:numId w:val="42"/>
      </w:numPr>
    </w:pPr>
  </w:style>
  <w:style w:type="paragraph" w:customStyle="1" w:styleId="SchLevel5">
    <w:name w:val="Sch Level 5"/>
    <w:basedOn w:val="BodyText"/>
    <w:qFormat/>
    <w:rsid w:val="001B25BC"/>
    <w:pPr>
      <w:numPr>
        <w:ilvl w:val="5"/>
        <w:numId w:val="42"/>
      </w:numPr>
    </w:pPr>
  </w:style>
  <w:style w:type="character" w:styleId="PageNumber">
    <w:name w:val="page number"/>
    <w:basedOn w:val="DefaultParagraphFont"/>
    <w:uiPriority w:val="99"/>
    <w:unhideWhenUsed/>
    <w:rsid w:val="00F02A9B"/>
  </w:style>
  <w:style w:type="paragraph" w:customStyle="1" w:styleId="LMALevel6">
    <w:name w:val="LMA Level 6"/>
    <w:basedOn w:val="BodyText"/>
    <w:qFormat/>
    <w:rsid w:val="00495BFB"/>
    <w:pPr>
      <w:numPr>
        <w:ilvl w:val="5"/>
        <w:numId w:val="27"/>
      </w:numPr>
    </w:pPr>
  </w:style>
  <w:style w:type="paragraph" w:customStyle="1" w:styleId="LMAHeading6">
    <w:name w:val="LMA Heading 6"/>
    <w:basedOn w:val="LMALevel6"/>
    <w:next w:val="BodyText6"/>
    <w:qFormat/>
    <w:rsid w:val="00E9325B"/>
    <w:pPr>
      <w:keepNext/>
    </w:pPr>
    <w:rPr>
      <w:b/>
    </w:rPr>
  </w:style>
  <w:style w:type="paragraph" w:customStyle="1" w:styleId="LMAHeading7">
    <w:name w:val="LMA Heading 7"/>
    <w:basedOn w:val="LMALevel7"/>
    <w:next w:val="BodyText7"/>
    <w:qFormat/>
    <w:rsid w:val="00E9325B"/>
    <w:pPr>
      <w:keepNext/>
      <w:ind w:left="5000" w:hanging="833"/>
    </w:pPr>
    <w:rPr>
      <w:b/>
    </w:rPr>
  </w:style>
  <w:style w:type="paragraph" w:customStyle="1" w:styleId="LMALevel7">
    <w:name w:val="LMA Level 7"/>
    <w:basedOn w:val="BodyText"/>
    <w:qFormat/>
    <w:rsid w:val="00495BFB"/>
    <w:pPr>
      <w:numPr>
        <w:ilvl w:val="6"/>
        <w:numId w:val="27"/>
      </w:numPr>
    </w:pPr>
  </w:style>
  <w:style w:type="paragraph" w:customStyle="1" w:styleId="BodyText6">
    <w:name w:val="Body Text 6"/>
    <w:basedOn w:val="BodyText"/>
    <w:qFormat/>
    <w:rsid w:val="00957F8C"/>
    <w:pPr>
      <w:ind w:left="4167"/>
    </w:pPr>
  </w:style>
  <w:style w:type="paragraph" w:customStyle="1" w:styleId="DMOtherNumberingA">
    <w:name w:val="DM Other Numbering (A)"/>
    <w:basedOn w:val="DMOtherNumbering1"/>
    <w:qFormat/>
    <w:rsid w:val="007979D5"/>
    <w:pPr>
      <w:numPr>
        <w:numId w:val="11"/>
      </w:numPr>
    </w:pPr>
  </w:style>
  <w:style w:type="numbering" w:customStyle="1" w:styleId="DMOtherNumbering1List">
    <w:name w:val="DM Other Numbering (1) List"/>
    <w:uiPriority w:val="99"/>
    <w:rsid w:val="00D61006"/>
    <w:pPr>
      <w:numPr>
        <w:numId w:val="12"/>
      </w:numPr>
    </w:pPr>
  </w:style>
  <w:style w:type="numbering" w:customStyle="1" w:styleId="DMOtherNumberingAList0">
    <w:name w:val="DM Other Numbering (A) List"/>
    <w:uiPriority w:val="99"/>
    <w:rsid w:val="00224309"/>
    <w:pPr>
      <w:numPr>
        <w:numId w:val="11"/>
      </w:numPr>
    </w:pPr>
  </w:style>
  <w:style w:type="numbering" w:customStyle="1" w:styleId="DMOtherNumberingaList">
    <w:name w:val="DM Other Numbering (a) List"/>
    <w:uiPriority w:val="99"/>
    <w:rsid w:val="007979D5"/>
    <w:pPr>
      <w:numPr>
        <w:numId w:val="13"/>
      </w:numPr>
    </w:pPr>
  </w:style>
  <w:style w:type="numbering" w:customStyle="1" w:styleId="DMOtherNumberingiList">
    <w:name w:val="DM Other Numbering (i) List"/>
    <w:uiPriority w:val="99"/>
    <w:rsid w:val="00224309"/>
    <w:pPr>
      <w:numPr>
        <w:numId w:val="14"/>
      </w:numPr>
    </w:pPr>
  </w:style>
  <w:style w:type="paragraph" w:customStyle="1" w:styleId="DMOtherNumbering1">
    <w:name w:val="DM Other Numbering 1."/>
    <w:basedOn w:val="BodyText"/>
    <w:qFormat/>
    <w:rsid w:val="00D61006"/>
    <w:pPr>
      <w:numPr>
        <w:numId w:val="44"/>
      </w:numPr>
    </w:pPr>
  </w:style>
  <w:style w:type="paragraph" w:customStyle="1" w:styleId="DMOtherNumberinga0">
    <w:name w:val="DM Other Numbering (a)"/>
    <w:basedOn w:val="DMOtherNumbering1"/>
    <w:qFormat/>
    <w:rsid w:val="007979D5"/>
    <w:pPr>
      <w:numPr>
        <w:numId w:val="18"/>
      </w:numPr>
    </w:pPr>
  </w:style>
  <w:style w:type="paragraph" w:customStyle="1" w:styleId="DMOtherNumberingi">
    <w:name w:val="DM Other Numbering (i)"/>
    <w:basedOn w:val="DMOtherNumbering1"/>
    <w:qFormat/>
    <w:rsid w:val="00224309"/>
    <w:pPr>
      <w:numPr>
        <w:numId w:val="17"/>
      </w:numPr>
    </w:pPr>
  </w:style>
  <w:style w:type="paragraph" w:customStyle="1" w:styleId="BodyText7">
    <w:name w:val="Body Text 7"/>
    <w:basedOn w:val="BodyText"/>
    <w:qFormat/>
    <w:rsid w:val="00760BD0"/>
    <w:pPr>
      <w:ind w:left="5001"/>
    </w:pPr>
  </w:style>
  <w:style w:type="paragraph" w:customStyle="1" w:styleId="DMOtherNumbering11">
    <w:name w:val="DM Other Numbering (1)"/>
    <w:basedOn w:val="DMOtherNumbering1"/>
    <w:qFormat/>
    <w:rsid w:val="00495BFB"/>
    <w:pPr>
      <w:numPr>
        <w:numId w:val="24"/>
      </w:numPr>
    </w:pPr>
  </w:style>
  <w:style w:type="numbering" w:customStyle="1" w:styleId="DMOtherNumbering10">
    <w:name w:val="DM Other Numbering 1"/>
    <w:uiPriority w:val="99"/>
    <w:rsid w:val="009537BE"/>
    <w:pPr>
      <w:numPr>
        <w:numId w:val="20"/>
      </w:numPr>
    </w:pPr>
  </w:style>
  <w:style w:type="paragraph" w:customStyle="1" w:styleId="DMLevel6">
    <w:name w:val="DM Level 6"/>
    <w:basedOn w:val="BodyText"/>
    <w:uiPriority w:val="6"/>
    <w:qFormat/>
    <w:rsid w:val="00495BFB"/>
    <w:pPr>
      <w:numPr>
        <w:ilvl w:val="5"/>
        <w:numId w:val="28"/>
      </w:numPr>
    </w:pPr>
  </w:style>
  <w:style w:type="paragraph" w:customStyle="1" w:styleId="DMLevel7">
    <w:name w:val="DM Level 7"/>
    <w:basedOn w:val="BodyText"/>
    <w:uiPriority w:val="6"/>
    <w:qFormat/>
    <w:rsid w:val="00495BFB"/>
    <w:pPr>
      <w:numPr>
        <w:ilvl w:val="6"/>
        <w:numId w:val="28"/>
      </w:numPr>
    </w:pPr>
  </w:style>
  <w:style w:type="numbering" w:customStyle="1" w:styleId="DMOtherNumberingList6">
    <w:name w:val="DM Other Numbering List 6"/>
    <w:uiPriority w:val="99"/>
    <w:rsid w:val="00495BFB"/>
    <w:pPr>
      <w:numPr>
        <w:numId w:val="24"/>
      </w:numPr>
    </w:pPr>
  </w:style>
  <w:style w:type="paragraph" w:customStyle="1" w:styleId="DMOtherNumberingaa">
    <w:name w:val="DM Other Numbering (aa)"/>
    <w:basedOn w:val="DMOtherNumbering1"/>
    <w:semiHidden/>
    <w:qFormat/>
    <w:rsid w:val="00495BFB"/>
    <w:pPr>
      <w:numPr>
        <w:numId w:val="25"/>
      </w:numPr>
    </w:pPr>
  </w:style>
  <w:style w:type="numbering" w:customStyle="1" w:styleId="DMOtherNumberingLevel70">
    <w:name w:val="DM Other Numbering Level 7"/>
    <w:uiPriority w:val="99"/>
    <w:rsid w:val="00495BFB"/>
    <w:pPr>
      <w:numPr>
        <w:numId w:val="25"/>
      </w:numPr>
    </w:pPr>
  </w:style>
  <w:style w:type="paragraph" w:customStyle="1" w:styleId="DMOtherNumberingLevel2">
    <w:name w:val="DM Other Numbering Level 2"/>
    <w:basedOn w:val="DMOtherNumbering1"/>
    <w:qFormat/>
    <w:rsid w:val="00816C75"/>
    <w:pPr>
      <w:numPr>
        <w:ilvl w:val="1"/>
      </w:numPr>
    </w:pPr>
  </w:style>
  <w:style w:type="paragraph" w:customStyle="1" w:styleId="DMOtherNumberingLevel3">
    <w:name w:val="DM Other Numbering Level 3"/>
    <w:basedOn w:val="DMOtherNumbering1"/>
    <w:qFormat/>
    <w:rsid w:val="00816C75"/>
    <w:pPr>
      <w:numPr>
        <w:ilvl w:val="2"/>
      </w:numPr>
    </w:pPr>
  </w:style>
  <w:style w:type="paragraph" w:customStyle="1" w:styleId="DMOtherNumberingLevel4">
    <w:name w:val="DM Other Numbering Level 4"/>
    <w:basedOn w:val="DMOtherNumbering1"/>
    <w:qFormat/>
    <w:rsid w:val="00816C75"/>
    <w:pPr>
      <w:numPr>
        <w:ilvl w:val="3"/>
      </w:numPr>
    </w:pPr>
  </w:style>
  <w:style w:type="paragraph" w:customStyle="1" w:styleId="DMOtherNumberingLevel5">
    <w:name w:val="DM Other Numbering Level 5"/>
    <w:basedOn w:val="DMOtherNumbering1"/>
    <w:qFormat/>
    <w:rsid w:val="00816C75"/>
    <w:pPr>
      <w:numPr>
        <w:ilvl w:val="4"/>
      </w:numPr>
    </w:pPr>
  </w:style>
  <w:style w:type="paragraph" w:customStyle="1" w:styleId="DMOtherNumberingLevel6">
    <w:name w:val="DM Other Numbering Level 6"/>
    <w:basedOn w:val="DMOtherNumbering1"/>
    <w:qFormat/>
    <w:rsid w:val="00816C75"/>
    <w:pPr>
      <w:numPr>
        <w:ilvl w:val="5"/>
      </w:numPr>
    </w:pPr>
  </w:style>
  <w:style w:type="paragraph" w:customStyle="1" w:styleId="DMOtherNumberingLevel7">
    <w:name w:val="DM Other Numbering Level 7."/>
    <w:basedOn w:val="DMOtherNumbering1"/>
    <w:qFormat/>
    <w:rsid w:val="00816C75"/>
    <w:pPr>
      <w:numPr>
        <w:ilvl w:val="6"/>
      </w:numPr>
    </w:pPr>
  </w:style>
  <w:style w:type="paragraph" w:customStyle="1" w:styleId="DMHeading6">
    <w:name w:val="DM Heading 6"/>
    <w:basedOn w:val="DMLevel6"/>
    <w:next w:val="BodyText6"/>
    <w:qFormat/>
    <w:rsid w:val="00E9325B"/>
    <w:pPr>
      <w:keepNext/>
    </w:pPr>
    <w:rPr>
      <w:b/>
    </w:rPr>
  </w:style>
  <w:style w:type="paragraph" w:customStyle="1" w:styleId="DMHeading7">
    <w:name w:val="DM Heading 7"/>
    <w:basedOn w:val="DMLevel7"/>
    <w:next w:val="BodyText7"/>
    <w:qFormat/>
    <w:rsid w:val="00E9325B"/>
    <w:pPr>
      <w:keepNext/>
      <w:ind w:left="5000" w:hanging="833"/>
    </w:pPr>
    <w:rPr>
      <w:b/>
    </w:rPr>
  </w:style>
  <w:style w:type="paragraph" w:customStyle="1" w:styleId="DMBullet6">
    <w:name w:val="DM Bullet 6"/>
    <w:basedOn w:val="BodyText"/>
    <w:qFormat/>
    <w:rsid w:val="00A07CD3"/>
    <w:pPr>
      <w:numPr>
        <w:ilvl w:val="5"/>
        <w:numId w:val="43"/>
      </w:numPr>
    </w:pPr>
  </w:style>
  <w:style w:type="paragraph" w:customStyle="1" w:styleId="DMBullet7">
    <w:name w:val="DM Bullet 7"/>
    <w:basedOn w:val="BodyText"/>
    <w:qFormat/>
    <w:rsid w:val="00A07CD3"/>
    <w:pPr>
      <w:numPr>
        <w:ilvl w:val="6"/>
        <w:numId w:val="43"/>
      </w:numPr>
    </w:pPr>
  </w:style>
  <w:style w:type="paragraph" w:styleId="BalloonText">
    <w:name w:val="Balloon Text"/>
    <w:basedOn w:val="Normal"/>
    <w:link w:val="BalloonTextChar"/>
    <w:uiPriority w:val="99"/>
    <w:semiHidden/>
    <w:unhideWhenUsed/>
    <w:rsid w:val="009D140D"/>
    <w:rPr>
      <w:rFonts w:ascii="Tahoma" w:hAnsi="Tahoma" w:cs="Tahoma"/>
      <w:sz w:val="16"/>
      <w:szCs w:val="16"/>
    </w:rPr>
  </w:style>
  <w:style w:type="character" w:customStyle="1" w:styleId="BalloonTextChar">
    <w:name w:val="Balloon Text Char"/>
    <w:basedOn w:val="DefaultParagraphFont"/>
    <w:link w:val="BalloonText"/>
    <w:uiPriority w:val="99"/>
    <w:semiHidden/>
    <w:rsid w:val="009D140D"/>
    <w:rPr>
      <w:rFonts w:ascii="Tahoma" w:eastAsia="Times New Roman" w:hAnsi="Tahoma" w:cs="Tahoma"/>
      <w:sz w:val="16"/>
      <w:szCs w:val="16"/>
    </w:rPr>
  </w:style>
  <w:style w:type="paragraph" w:styleId="Revision">
    <w:name w:val="Revision"/>
    <w:hidden/>
    <w:uiPriority w:val="99"/>
    <w:semiHidden/>
    <w:rsid w:val="00550FEF"/>
    <w:pPr>
      <w:spacing w:after="0" w:line="240" w:lineRule="auto"/>
    </w:pPr>
    <w:rPr>
      <w:rFonts w:ascii="Arial" w:eastAsia="Times New Roman" w:hAnsi="Arial" w:cs="Times New Roman"/>
      <w:sz w:val="20"/>
      <w:szCs w:val="24"/>
    </w:rPr>
  </w:style>
  <w:style w:type="table" w:customStyle="1" w:styleId="TableGrid1">
    <w:name w:val="Table Grid1"/>
    <w:basedOn w:val="TableNormal"/>
    <w:next w:val="TableGrid"/>
    <w:uiPriority w:val="59"/>
    <w:rsid w:val="007E5AAF"/>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c3b3e59-5bce-47a1-89f2-24ad7b0a28ea">
      <Terms xmlns="http://schemas.microsoft.com/office/infopath/2007/PartnerControls"/>
    </lcf76f155ced4ddcb4097134ff3c332f>
    <TaxCatchAll xmlns="c1151b46-9673-4b42-a2db-102ad8ab15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0ABBFE08D2544AAAE826C3A992404E" ma:contentTypeVersion="13" ma:contentTypeDescription="Create a new document." ma:contentTypeScope="" ma:versionID="0d8aa28e72d5a7215a4cb3a6ad4bc7c5">
  <xsd:schema xmlns:xsd="http://www.w3.org/2001/XMLSchema" xmlns:xs="http://www.w3.org/2001/XMLSchema" xmlns:p="http://schemas.microsoft.com/office/2006/metadata/properties" xmlns:ns2="dc3b3e59-5bce-47a1-89f2-24ad7b0a28ea" xmlns:ns3="c1151b46-9673-4b42-a2db-102ad8ab1508" targetNamespace="http://schemas.microsoft.com/office/2006/metadata/properties" ma:root="true" ma:fieldsID="c70d08e1a254d77d0aa63e59943de153" ns2:_="" ns3:_="">
    <xsd:import namespace="dc3b3e59-5bce-47a1-89f2-24ad7b0a28ea"/>
    <xsd:import namespace="c1151b46-9673-4b42-a2db-102ad8ab150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3b3e59-5bce-47a1-89f2-24ad7b0a2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8191fb6-eabe-4b74-811f-adbf79aaacf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151b46-9673-4b42-a2db-102ad8ab150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ead833f-5e4b-4f65-98ad-125a0828a0e7}" ma:internalName="TaxCatchAll" ma:showField="CatchAllData" ma:web="c1151b46-9673-4b42-a2db-102ad8ab150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625F09-B378-4F3D-8935-C59E73C6A9F9}">
  <ds:schemaRefs>
    <ds:schemaRef ds:uri="http://schemas.openxmlformats.org/officeDocument/2006/bibliography"/>
  </ds:schemaRefs>
</ds:datastoreItem>
</file>

<file path=customXml/itemProps2.xml><?xml version="1.0" encoding="utf-8"?>
<ds:datastoreItem xmlns:ds="http://schemas.openxmlformats.org/officeDocument/2006/customXml" ds:itemID="{D9B96057-CD4C-4CB6-8ADD-2F54F6F7F9F8}">
  <ds:schemaRefs>
    <ds:schemaRef ds:uri="http://schemas.microsoft.com/office/2006/metadata/properties"/>
    <ds:schemaRef ds:uri="http://schemas.microsoft.com/office/infopath/2007/PartnerControls"/>
    <ds:schemaRef ds:uri="dc3b3e59-5bce-47a1-89f2-24ad7b0a28ea"/>
    <ds:schemaRef ds:uri="c1151b46-9673-4b42-a2db-102ad8ab1508"/>
  </ds:schemaRefs>
</ds:datastoreItem>
</file>

<file path=customXml/itemProps3.xml><?xml version="1.0" encoding="utf-8"?>
<ds:datastoreItem xmlns:ds="http://schemas.openxmlformats.org/officeDocument/2006/customXml" ds:itemID="{CC5B6D3C-FEDF-48BC-B8E1-7902DB1F973F}">
  <ds:schemaRefs>
    <ds:schemaRef ds:uri="http://schemas.microsoft.com/sharepoint/v3/contenttype/forms"/>
  </ds:schemaRefs>
</ds:datastoreItem>
</file>

<file path=customXml/itemProps4.xml><?xml version="1.0" encoding="utf-8"?>
<ds:datastoreItem xmlns:ds="http://schemas.openxmlformats.org/officeDocument/2006/customXml" ds:itemID="{69033242-AA3D-402B-B6F2-9C0EF9EB5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3b3e59-5bce-47a1-89f2-24ad7b0a28ea"/>
    <ds:schemaRef ds:uri="c1151b46-9673-4b42-a2db-102ad8ab1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1604</Words>
  <Characters>9146</Characters>
  <Application>Microsoft Office Word</Application>
  <DocSecurity>0</DocSecurity>
  <Lines>76</Lines>
  <Paragraphs>21</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Vas</dc:creator>
  <cp:lastModifiedBy>Joanne Vas</cp:lastModifiedBy>
  <cp:revision>3</cp:revision>
  <cp:lastPrinted>2022-08-05T15:23:00Z</cp:lastPrinted>
  <dcterms:created xsi:type="dcterms:W3CDTF">2024-04-15T08:32:00Z</dcterms:created>
  <dcterms:modified xsi:type="dcterms:W3CDTF">2024-04-15T08:41:00Z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0x010100050ABBFE08D2544AAAE826C3A992404E</vt:lpwstr>
  </property>
  <property fmtid="{D5CDD505-2E9C-101B-9397-08002B2CF9AE}" pid="3" name="MediaServiceImageTags">
    <vt:lpwstr/>
  </property>
</Properties>
</file>